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C8" w:rsidRPr="00F308C4" w:rsidRDefault="002176C8" w:rsidP="002176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8C4">
        <w:rPr>
          <w:rFonts w:ascii="Times New Roman" w:eastAsia="Calibri" w:hAnsi="Times New Roman" w:cs="Times New Roman"/>
          <w:sz w:val="24"/>
          <w:szCs w:val="24"/>
        </w:rPr>
        <w:t>МУНИЦИПАЛЬНОЕ ОБРАЗОВАНИЕ</w:t>
      </w:r>
    </w:p>
    <w:p w:rsidR="002176C8" w:rsidRPr="00F308C4" w:rsidRDefault="002176C8" w:rsidP="002176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8C4">
        <w:rPr>
          <w:rFonts w:ascii="Times New Roman" w:eastAsia="Calibri" w:hAnsi="Times New Roman" w:cs="Times New Roman"/>
          <w:sz w:val="24"/>
          <w:szCs w:val="24"/>
        </w:rPr>
        <w:t>МАЛИНОВСКОЕ СЕЛЬСКОЕ ПОСЕЛЕНИЕ</w:t>
      </w:r>
    </w:p>
    <w:p w:rsidR="002176C8" w:rsidRPr="00F308C4" w:rsidRDefault="002176C8" w:rsidP="002176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76C8" w:rsidRPr="00F308C4" w:rsidRDefault="002176C8" w:rsidP="002176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8C4">
        <w:rPr>
          <w:rFonts w:ascii="Times New Roman" w:eastAsia="Calibri" w:hAnsi="Times New Roman" w:cs="Times New Roman"/>
          <w:sz w:val="24"/>
          <w:szCs w:val="24"/>
        </w:rPr>
        <w:t>АДМИНИСТРАЦИЯ МАЛИНОВСКОГО СЕЛЬСКОГО ПОСЕЛЕНИЯ</w:t>
      </w:r>
    </w:p>
    <w:p w:rsidR="002176C8" w:rsidRPr="00F308C4" w:rsidRDefault="002176C8" w:rsidP="002176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76C8" w:rsidRPr="00F308C4" w:rsidRDefault="002176C8" w:rsidP="002176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8C4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2176C8" w:rsidRPr="00F308C4" w:rsidRDefault="002176C8" w:rsidP="00217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76C8" w:rsidRPr="00F308C4" w:rsidRDefault="002176C8" w:rsidP="002176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26.07.2018</w:t>
      </w:r>
      <w:r w:rsidRPr="00F308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61</w:t>
      </w:r>
    </w:p>
    <w:p w:rsidR="002176C8" w:rsidRDefault="002176C8" w:rsidP="002176C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308C4">
        <w:rPr>
          <w:rFonts w:ascii="Times New Roman" w:eastAsia="Calibri" w:hAnsi="Times New Roman" w:cs="Times New Roman"/>
          <w:sz w:val="20"/>
          <w:szCs w:val="20"/>
        </w:rPr>
        <w:t>село Малиновка Кожевниковского района Томской области</w:t>
      </w:r>
    </w:p>
    <w:p w:rsidR="002176C8" w:rsidRDefault="002176C8" w:rsidP="00973A4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73A40" w:rsidRDefault="00973A40" w:rsidP="002176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 бюджета поселения  муниципального</w:t>
      </w:r>
    </w:p>
    <w:p w:rsidR="00973A40" w:rsidRDefault="00973A40" w:rsidP="002176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«Малиновское сельское поселение»</w:t>
      </w:r>
      <w:r w:rsidR="00217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 квартал   2018 год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2176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Рассмотрев отчет об исполнении бюджета поселения за 2 квартал  2018 года,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 отчет об исполнении бюджета муниципального образования  «Малиновское сельское поселение» за 2 квартал  2018 года  по  доходам  в сумме  3923,927 тыс. рублей, по расходам   3058,321 тыс. рублей,  профицитом  865,606 тыс.  рублей.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отчет   доходов   бюджета  муниципального образования  «Малиновское сельское поселение» по  группам, подгруппам,    за 2 квартал 2018 года согласно  приложению 1.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отчет   по расходам бюджета муниципального образования  «Малиновское сельское поселение» </w:t>
      </w:r>
      <w:r>
        <w:rPr>
          <w:rFonts w:ascii="Times New Roman" w:hAnsi="Times New Roman" w:cs="Times New Roman"/>
          <w:bCs/>
          <w:sz w:val="24"/>
          <w:szCs w:val="24"/>
        </w:rPr>
        <w:t>по разделам и подразделам классификации расходов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 поселения за  2 квартал  2018 года согласно  приложению 2.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отчет по расходам бюджета муниципального образования  «Малиновское сельское поселение» по ведомственной структуре расходов бюджета поселения   согласно приложению 4.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Утвердить отчет  о  реализацию муниципальных программ за   2 квартал 2018 года согласно приложению 4.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Утвердить отчет  о  программе приватизации (продажа) муниципального имущества за 2 квартал   2018 года  согласно приложению 5.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Утвердить отчет по источникам финансирования дефицита бюджета муниципального образования  «Малиновское сельское поселение» согласно приложению 6.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Утвердить отчет об исполнении бюджетных ассигнований резервных фондов  Администрации Малиновского сельского поселения согласно приложению 7.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Утвердить отчет о программе муниципальных внутренних заимствований Малиновского сельского поселения за 2018 год согласно приложению 8. 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Утвердить сведения о численности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служащих, работников муниципального образования «Малиновское сельское поселение». Фактические затраты на их денежное содержание за 2018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Отчет об исполнении   бюджета муниципального образования  «Малиновское сельское поселение» за  2 квартал  2018 года обнародовать в установленном Уставом Малиновского сельского поселения порядке и разместить на официальном сайте Малиновского сельского поселения в сети Интернет по адресу: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:/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malinovka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kozhreg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Настоящее постановление вступает в силу с  даты  его обнародования.</w:t>
      </w:r>
    </w:p>
    <w:p w:rsidR="002176C8" w:rsidRDefault="002176C8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21C0" w:rsidRDefault="00973A40" w:rsidP="00217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Н.И. Абрамова</w:t>
      </w:r>
    </w:p>
    <w:p w:rsidR="000E21C0" w:rsidRDefault="000E21C0" w:rsidP="00217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21C0" w:rsidRDefault="000E21C0" w:rsidP="00217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21C0" w:rsidRDefault="000E21C0" w:rsidP="000E21C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 Бурягина</w:t>
      </w:r>
    </w:p>
    <w:p w:rsidR="000E21C0" w:rsidRDefault="000E21C0" w:rsidP="000E21C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8(38244)53-141</w:t>
      </w:r>
    </w:p>
    <w:p w:rsidR="000E21C0" w:rsidRDefault="000E21C0" w:rsidP="000E21C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0E21C0" w:rsidRDefault="000E21C0" w:rsidP="000E21C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 В.М. Ситникова</w:t>
      </w:r>
    </w:p>
    <w:p w:rsidR="002176C8" w:rsidRPr="000E21C0" w:rsidRDefault="000E21C0" w:rsidP="000E21C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«___»______________ 2018г</w:t>
      </w: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973A40" w:rsidRDefault="00973A40" w:rsidP="002176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 1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Постановлению Администрации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Малиновского сельского поселения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1C0">
        <w:rPr>
          <w:rFonts w:ascii="Times New Roman" w:hAnsi="Times New Roman" w:cs="Times New Roman"/>
          <w:sz w:val="24"/>
          <w:szCs w:val="24"/>
        </w:rPr>
        <w:t xml:space="preserve">от </w:t>
      </w:r>
      <w:r w:rsidR="002176C8">
        <w:rPr>
          <w:rFonts w:ascii="Times New Roman" w:hAnsi="Times New Roman" w:cs="Times New Roman"/>
          <w:sz w:val="24"/>
          <w:szCs w:val="24"/>
        </w:rPr>
        <w:t>26.07.2018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="002176C8">
        <w:rPr>
          <w:rFonts w:ascii="Times New Roman" w:hAnsi="Times New Roman" w:cs="Times New Roman"/>
          <w:sz w:val="24"/>
          <w:szCs w:val="24"/>
        </w:rPr>
        <w:t>61</w:t>
      </w:r>
    </w:p>
    <w:p w:rsidR="00973A40" w:rsidRDefault="00973A40" w:rsidP="00973A40">
      <w:pPr>
        <w:tabs>
          <w:tab w:val="left" w:pos="5085"/>
        </w:tabs>
        <w:rPr>
          <w:b/>
          <w:sz w:val="24"/>
          <w:szCs w:val="24"/>
        </w:rPr>
      </w:pPr>
    </w:p>
    <w:p w:rsidR="00973A40" w:rsidRPr="002176C8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Pr="002176C8">
        <w:rPr>
          <w:rFonts w:ascii="Times New Roman" w:hAnsi="Times New Roman" w:cs="Times New Roman"/>
          <w:sz w:val="24"/>
          <w:szCs w:val="24"/>
        </w:rPr>
        <w:t xml:space="preserve"> Отчет о поступлении  доходов бюджета   Малиновского сельского </w:t>
      </w:r>
    </w:p>
    <w:p w:rsidR="00973A40" w:rsidRPr="002176C8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2176C8">
        <w:rPr>
          <w:rFonts w:ascii="Times New Roman" w:hAnsi="Times New Roman" w:cs="Times New Roman"/>
          <w:sz w:val="24"/>
          <w:szCs w:val="24"/>
        </w:rPr>
        <w:t xml:space="preserve">                          поселения  по группам, подгруппам за 2 квартал 2018 года</w:t>
      </w:r>
    </w:p>
    <w:tbl>
      <w:tblPr>
        <w:tblW w:w="10620" w:type="dxa"/>
        <w:tblInd w:w="-612" w:type="dxa"/>
        <w:shd w:val="clear" w:color="auto" w:fill="FFFFFF"/>
        <w:tblLayout w:type="fixed"/>
        <w:tblLook w:val="04A0"/>
      </w:tblPr>
      <w:tblGrid>
        <w:gridCol w:w="539"/>
        <w:gridCol w:w="2160"/>
        <w:gridCol w:w="6"/>
        <w:gridCol w:w="170"/>
        <w:gridCol w:w="3788"/>
        <w:gridCol w:w="1080"/>
        <w:gridCol w:w="1260"/>
        <w:gridCol w:w="1080"/>
        <w:gridCol w:w="537"/>
      </w:tblGrid>
      <w:tr w:rsidR="00973A40" w:rsidTr="00973A40">
        <w:trPr>
          <w:trHeight w:val="814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 на 2018 г с изменениями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 2кв.2018г с изменениями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 2кв.2018г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973A40" w:rsidTr="00973A40">
        <w:trPr>
          <w:trHeight w:val="420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1836,189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639,700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611,666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96</w:t>
            </w:r>
          </w:p>
        </w:tc>
      </w:tr>
      <w:tr w:rsidR="00973A40" w:rsidTr="00973A40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10102010011000 110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236,000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147,832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</w:t>
            </w:r>
          </w:p>
        </w:tc>
      </w:tr>
      <w:tr w:rsidR="00973A40" w:rsidTr="00973A40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10102010012100 110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A40" w:rsidTr="00973A40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10102010013000 110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A40" w:rsidTr="00973A40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10102030011000 110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6,178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</w:tr>
      <w:tr w:rsidR="00973A40" w:rsidTr="00973A40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10102030012100 110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0,058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A40" w:rsidTr="00973A40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10102030013000 110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A40" w:rsidTr="00973A40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10100000000000 000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ПРИБЫЛЬ,  ДОХОДЫ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278,000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154,255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130</w:t>
            </w:r>
          </w:p>
        </w:tc>
      </w:tr>
      <w:tr w:rsidR="00973A40" w:rsidTr="00973A40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10302230010000 110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164,824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</w:tr>
      <w:tr w:rsidR="00973A40" w:rsidTr="00973A4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10302240010000 110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1,250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</w:tr>
      <w:tr w:rsidR="00973A40" w:rsidTr="00973A40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10302250010000 110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248,496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</w:tr>
      <w:tr w:rsidR="00973A40" w:rsidTr="00973A40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10302260010000 110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-34,246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A40" w:rsidTr="00973A40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10300000000000 000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Налоги и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759,000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380,324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</w:t>
            </w:r>
          </w:p>
        </w:tc>
      </w:tr>
      <w:tr w:rsidR="00973A40" w:rsidTr="00973A4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10503010011000 110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26,189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10,477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973A40" w:rsidTr="00973A4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10503010012100 110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5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10503000000000 110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26,189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10,927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</w:tr>
      <w:tr w:rsidR="00973A40" w:rsidTr="00973A40">
        <w:trPr>
          <w:trHeight w:val="5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10500000000000 000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26,189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10,927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99</w:t>
            </w:r>
          </w:p>
        </w:tc>
      </w:tr>
      <w:tr w:rsidR="00973A40" w:rsidTr="00973A40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10601030101000 110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7,628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</w:tr>
      <w:tr w:rsidR="00973A40" w:rsidTr="00973A40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10601030102100 110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0,331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A40" w:rsidTr="00973A40">
        <w:trPr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10601000000000 110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17,700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7,959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</w:tr>
      <w:tr w:rsidR="00973A40" w:rsidTr="00973A40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10606033101000 110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6,445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</w:t>
            </w:r>
          </w:p>
        </w:tc>
      </w:tr>
      <w:tr w:rsidR="00973A40" w:rsidTr="00973A40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10606033102100 110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10606043101000 110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49,828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</w:tr>
      <w:tr w:rsidR="00973A40" w:rsidTr="00973A40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10606043102100 110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1,907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A40" w:rsidTr="00973A40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1060600000000 110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113,000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58,183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</w:tr>
      <w:tr w:rsidR="00973A40" w:rsidTr="00973A40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10904053102100110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0,018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182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10900000000000000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0,018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1 11 0503510 0000 120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5,050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</w:tr>
      <w:tr w:rsidR="00973A40" w:rsidTr="00973A40">
        <w:trPr>
          <w:trHeight w:val="13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1 11 05035 00 0000 120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5,050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</w:tr>
      <w:tr w:rsidR="00973A40" w:rsidTr="00973A40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A40" w:rsidTr="00973A40">
        <w:trPr>
          <w:trHeight w:val="6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10,550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5,050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</w:tr>
      <w:tr w:rsidR="00973A40" w:rsidTr="00973A40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11302065100000 130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поселений связанных с эксплуатацией имущества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A40" w:rsidTr="00973A40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11302000000000 130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Доходы от компенсация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3A40" w:rsidTr="00973A40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117 01050 10 0000 180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0,049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A40" w:rsidTr="00973A40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904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1 17 05050 10 0000 180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73A40" w:rsidTr="00973A40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1905,889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668,250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616,765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92</w:t>
            </w:r>
          </w:p>
        </w:tc>
      </w:tr>
      <w:tr w:rsidR="00973A40" w:rsidTr="00973A40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20201001100000151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Дотация бюджетам поселений на выравнивание 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2647,177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1129,706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1129,706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</w:tr>
      <w:tr w:rsidR="00973A40" w:rsidTr="00973A40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20203015100000151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57,722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973A40" w:rsidTr="00973A40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2 02 04014100000151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33,429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20204999100000151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5921,262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2119,734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2119,734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973A40" w:rsidTr="00973A40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Безвозмездные перечисления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8700,168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3340,457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3307,162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99</w:t>
            </w:r>
          </w:p>
        </w:tc>
      </w:tr>
      <w:tr w:rsidR="00973A40" w:rsidTr="00973A40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10606,057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4008,707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3923,927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98</w:t>
            </w:r>
          </w:p>
        </w:tc>
      </w:tr>
    </w:tbl>
    <w:p w:rsidR="00973A40" w:rsidRDefault="00973A40" w:rsidP="00973A40">
      <w:pPr>
        <w:tabs>
          <w:tab w:val="left" w:pos="1323"/>
        </w:tabs>
        <w:ind w:left="720"/>
        <w:rPr>
          <w:sz w:val="24"/>
        </w:rPr>
      </w:pPr>
    </w:p>
    <w:p w:rsidR="00973A40" w:rsidRDefault="00973A40" w:rsidP="00973A40">
      <w:pPr>
        <w:jc w:val="right"/>
      </w:pPr>
      <w:r>
        <w:t xml:space="preserve">                                                                                                 </w:t>
      </w:r>
    </w:p>
    <w:p w:rsidR="00973A40" w:rsidRDefault="00973A40" w:rsidP="00973A40">
      <w:pPr>
        <w:jc w:val="right"/>
      </w:pPr>
    </w:p>
    <w:p w:rsidR="00973A40" w:rsidRDefault="00973A40" w:rsidP="00973A40">
      <w:pPr>
        <w:jc w:val="right"/>
      </w:pPr>
    </w:p>
    <w:p w:rsidR="00973A40" w:rsidRDefault="00973A40" w:rsidP="00973A4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Приложение  2</w:t>
      </w:r>
    </w:p>
    <w:p w:rsidR="00973A40" w:rsidRDefault="00973A40" w:rsidP="00973A4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Постановлению Администрации</w:t>
      </w:r>
    </w:p>
    <w:p w:rsidR="00973A40" w:rsidRDefault="00973A40" w:rsidP="00973A4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Малиновского сельского поселения</w:t>
      </w:r>
    </w:p>
    <w:p w:rsidR="00973A40" w:rsidRDefault="00973A40" w:rsidP="00973A4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1C0">
        <w:rPr>
          <w:rFonts w:ascii="Times New Roman" w:hAnsi="Times New Roman" w:cs="Times New Roman"/>
          <w:sz w:val="24"/>
          <w:szCs w:val="24"/>
        </w:rPr>
        <w:t xml:space="preserve">от </w:t>
      </w:r>
      <w:r w:rsidR="002176C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.07.2018  № </w:t>
      </w:r>
      <w:r w:rsidR="002176C8">
        <w:rPr>
          <w:rFonts w:ascii="Times New Roman" w:hAnsi="Times New Roman" w:cs="Times New Roman"/>
          <w:sz w:val="24"/>
          <w:szCs w:val="24"/>
        </w:rPr>
        <w:t>61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расходам бюджета Малиновского сельского поселения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разделам и подразделам классификации расходов  бюджета поселения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 квартал 2018 года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0"/>
        <w:gridCol w:w="709"/>
        <w:gridCol w:w="850"/>
        <w:gridCol w:w="1417"/>
        <w:gridCol w:w="1275"/>
        <w:gridCol w:w="1275"/>
        <w:gridCol w:w="709"/>
      </w:tblGrid>
      <w:tr w:rsidR="00973A40" w:rsidTr="00973A40">
        <w:trPr>
          <w:trHeight w:val="4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Бюджетополучатель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План на 01.07.2018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План  на 2кв.2018год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 2 кв.2018г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73A40" w:rsidTr="00973A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1623,465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652,387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rPr>
          <w:trHeight w:val="5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973A40" w:rsidTr="00973A40">
        <w:trPr>
          <w:trHeight w:val="6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5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973A40" w:rsidTr="00973A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3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3513,313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73A40" w:rsidTr="00973A40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225,653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973A40" w:rsidTr="00973A40">
        <w:trPr>
          <w:trHeight w:val="4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Культура, 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688,429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rPr>
          <w:trHeight w:val="1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3A40" w:rsidTr="00973A40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 и спорт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3A40" w:rsidTr="00973A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ВСЕГО  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10845,376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3684,887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3058,321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</w:tr>
    </w:tbl>
    <w:p w:rsidR="000E21C0" w:rsidRDefault="000E21C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3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 постановлению Администрации Малиновского сельского   поселения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E21C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.07.2018 № </w:t>
      </w:r>
      <w:r w:rsidR="000E21C0">
        <w:rPr>
          <w:rFonts w:ascii="Times New Roman" w:hAnsi="Times New Roman" w:cs="Times New Roman"/>
          <w:sz w:val="24"/>
          <w:szCs w:val="24"/>
        </w:rPr>
        <w:t>61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>
        <w:t xml:space="preserve">                                               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расходам бюджета Малиновского сельского поселения по ведомственной структуре расходов бюджета поселения за 2 квартал  2018 год</w:t>
      </w:r>
    </w:p>
    <w:tbl>
      <w:tblPr>
        <w:tblW w:w="10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"/>
        <w:gridCol w:w="2626"/>
        <w:gridCol w:w="720"/>
        <w:gridCol w:w="899"/>
        <w:gridCol w:w="1259"/>
        <w:gridCol w:w="660"/>
        <w:gridCol w:w="1169"/>
        <w:gridCol w:w="1133"/>
        <w:gridCol w:w="995"/>
        <w:gridCol w:w="899"/>
      </w:tblGrid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Наименование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КЦРС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 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01.07.2018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 на 01.07.2018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за 2 квартал 2018г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10845,376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3684,887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3058,321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Совет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3A40" w:rsidTr="00973A40">
        <w:trPr>
          <w:gridBefore w:val="1"/>
          <w:wBefore w:w="34" w:type="dxa"/>
          <w:trHeight w:val="53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 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государственный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10838,676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3684,887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3058,321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5193,042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1973,725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1950,725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 местных  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4837,267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1887,273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1887,273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 установленных функций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4837,267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1887,273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1887,273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4135,499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1659,617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1659,617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3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1865,104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760,909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760,909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3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Взносы по обязательному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207,530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207,530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7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652,387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652,387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7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227,656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227,656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176,610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51,046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 фонды 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 резервный фонд непредвиденных расходов Администрации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0700503000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340,775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86,452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63,452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gridBefore w:val="1"/>
          <w:wBefore w:w="34" w:type="dxa"/>
          <w:trHeight w:val="23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1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1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57,722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28,755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73A40" w:rsidTr="00973A40">
        <w:trPr>
          <w:gridBefore w:val="1"/>
          <w:wBefore w:w="34" w:type="dxa"/>
          <w:trHeight w:val="5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73A40" w:rsidTr="00973A40">
        <w:trPr>
          <w:gridBefore w:val="1"/>
          <w:wBefore w:w="34" w:type="dxa"/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73A40" w:rsidTr="00973A40">
        <w:trPr>
          <w:gridBefore w:val="1"/>
          <w:wBefore w:w="34" w:type="dxa"/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73A40" w:rsidTr="00973A40">
        <w:trPr>
          <w:gridBefore w:val="1"/>
          <w:wBefore w:w="34" w:type="dxa"/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73A40" w:rsidTr="00973A40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73A40" w:rsidTr="00973A40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gridBefore w:val="1"/>
          <w:wBefore w:w="34" w:type="dxa"/>
          <w:trHeight w:val="1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973A40" w:rsidTr="00973A40">
        <w:trPr>
          <w:gridBefore w:val="1"/>
          <w:wBefore w:w="34" w:type="dxa"/>
          <w:trHeight w:val="24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28,085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 от чрезвычайных ситуаций природного и техногенного характера,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28,084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 предупреждению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A40" w:rsidTr="00973A40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3513,313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587,680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61,819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73A40" w:rsidTr="00973A40">
        <w:trPr>
          <w:gridBefore w:val="1"/>
          <w:wBefore w:w="34" w:type="dxa"/>
          <w:trHeight w:val="1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3513,313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587,680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73A40" w:rsidTr="00973A40">
        <w:trPr>
          <w:gridBefore w:val="1"/>
          <w:wBefore w:w="34" w:type="dxa"/>
          <w:trHeight w:val="3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 Ремонт автомобильных дорог общего пользования местного значения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1828400000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2074,582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gridBefore w:val="1"/>
          <w:wBefore w:w="34" w:type="dxa"/>
          <w:trHeight w:val="1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2074,582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gridBefore w:val="1"/>
          <w:wBefore w:w="34" w:type="dxa"/>
          <w:trHeight w:val="3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2074,582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gridBefore w:val="1"/>
          <w:wBefore w:w="34" w:type="dxa"/>
          <w:trHeight w:val="40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1438,731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587,680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61,819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973A40" w:rsidTr="00973A40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«Комплексное развитие транспортной инфраструктуры муниципальных образований сельских поселений Кожевниковского района на 2017-2027 годы и с перспективой до 2033 года»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523,025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30,459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973A40" w:rsidTr="00973A40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523,025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30,459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973A40" w:rsidTr="00973A40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 «Развитие транспортной системы в Кожевниковском районе на 2016-2021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31,360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31,360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31,360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31,360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принятым полномочиям в части дородной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33,295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3A40" w:rsidTr="00973A40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33,295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3A40" w:rsidTr="00973A40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3A40" w:rsidTr="00973A40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3A40" w:rsidTr="00973A40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772,921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260,653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260,653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35,000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35,000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17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737,921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225,653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225,653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2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6000000000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225,653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225,653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31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31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и услуг для 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содержание мест захоронения (кладбище)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Прочие мероприятия по благоустройству 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157,620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61,674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61,674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нужд,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61,674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вывоз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и 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Занятость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 Развитие молодежной политики на территории МО «Малиновское сельское поселение»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39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713,552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707,814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</w:tr>
      <w:tr w:rsidR="00973A40" w:rsidTr="00973A40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1130,280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707,429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701,691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99</w:t>
            </w:r>
          </w:p>
        </w:tc>
      </w:tr>
      <w:tr w:rsidR="00973A40" w:rsidTr="00973A40">
        <w:trPr>
          <w:trHeight w:val="33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«Развитие культуры Кожевниковского района на 2015-2019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73A40" w:rsidTr="00973A40">
        <w:trPr>
          <w:trHeight w:val="36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73A40" w:rsidTr="00973A40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Иные безвозмездные и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688,429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688,429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1111,280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688,429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688,429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бюджетам муниципальных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районов из бюджетов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поселений на осуществление части полномочий по решению 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вопросов местного значения,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 том числе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1111,280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688,429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688,429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создание условий для обеспечения жителей 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поселения услугами 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организацией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1111,280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688,429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688,429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34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Иные межбюджетные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1111,280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688,429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688,429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44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6,123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6,123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39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6,123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6,123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28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6123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6,123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28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«Развитие культуры в Малиновском сельском поселении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43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6,123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6,123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16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10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22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16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28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товара, работ,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25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52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96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27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помощи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55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товара, робот,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Физическая культура и 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296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33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33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«Развитие физической культуры и массового спорта на территории МО «Малиновское сельское поселение»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33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выплаты, за исключением ФОТ, учреждений, лицам, привлекаемым согласно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322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 поселений  на осуществление части полномочий по решению вопросов местного значения,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и осуществление мероприятий по гражданской обороне, защите населения  и территорий поселений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432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E21C0" w:rsidRDefault="000E21C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E21C0" w:rsidRDefault="000E21C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Малиновского сельского  поселения                                                                                                                                                                                         от</w:t>
      </w:r>
      <w:r w:rsidR="000E21C0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.07.2018  №</w:t>
      </w:r>
      <w:r w:rsidR="000E21C0">
        <w:rPr>
          <w:rFonts w:ascii="Times New Roman" w:hAnsi="Times New Roman" w:cs="Times New Roman"/>
          <w:sz w:val="24"/>
          <w:szCs w:val="24"/>
        </w:rPr>
        <w:t xml:space="preserve"> 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1C0" w:rsidRDefault="000E21C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E21C0" w:rsidRDefault="000E21C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73A40" w:rsidRPr="000E21C0" w:rsidRDefault="00973A40" w:rsidP="00973A4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C0">
        <w:rPr>
          <w:rFonts w:ascii="Times New Roman" w:hAnsi="Times New Roman" w:cs="Times New Roman"/>
          <w:sz w:val="24"/>
          <w:szCs w:val="24"/>
        </w:rPr>
        <w:t>Отчет о реализации муниципальных программ</w:t>
      </w:r>
    </w:p>
    <w:p w:rsidR="00973A40" w:rsidRPr="000E21C0" w:rsidRDefault="00973A40" w:rsidP="00973A4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C0">
        <w:rPr>
          <w:rFonts w:ascii="Times New Roman" w:hAnsi="Times New Roman" w:cs="Times New Roman"/>
          <w:sz w:val="24"/>
          <w:szCs w:val="24"/>
        </w:rPr>
        <w:t>за 2 квартал  2018 года</w:t>
      </w:r>
    </w:p>
    <w:p w:rsidR="00973A40" w:rsidRDefault="00973A40" w:rsidP="00973A40">
      <w:pPr>
        <w:pStyle w:val="a3"/>
        <w:spacing w:line="276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(тыс. рублей)</w:t>
      </w:r>
    </w:p>
    <w:tbl>
      <w:tblPr>
        <w:tblW w:w="10485" w:type="dxa"/>
        <w:tblInd w:w="-601" w:type="dxa"/>
        <w:tblLayout w:type="fixed"/>
        <w:tblLook w:val="04A0"/>
      </w:tblPr>
      <w:tblGrid>
        <w:gridCol w:w="593"/>
        <w:gridCol w:w="3516"/>
        <w:gridCol w:w="1417"/>
        <w:gridCol w:w="850"/>
        <w:gridCol w:w="709"/>
        <w:gridCol w:w="1133"/>
        <w:gridCol w:w="1275"/>
        <w:gridCol w:w="992"/>
      </w:tblGrid>
      <w:tr w:rsidR="00973A40" w:rsidTr="00973A40">
        <w:trPr>
          <w:trHeight w:val="82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973A40" w:rsidTr="00973A40">
        <w:trPr>
          <w:trHeight w:val="28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3682,560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973A40" w:rsidTr="00973A40">
        <w:trPr>
          <w:trHeight w:val="97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МП «Развитие молодёжной политики на территории муниципального образования «Малиновское сельское поселение»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 2016 – 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A40" w:rsidTr="00973A40">
        <w:trPr>
          <w:trHeight w:val="32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trHeight w:val="32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 для детей и молодежи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Гражданско-патриотическое воспитание и содействие самоорганизации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73A40" w:rsidTr="00973A40">
        <w:trPr>
          <w:trHeight w:val="69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семинаров, круглых столов по вопросам гражданско-патриотического воспитания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73A40" w:rsidTr="00973A40">
        <w:trPr>
          <w:trHeight w:val="4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посвященным памятным календарным датам воинской славы России и увековечиванию памяти защитников Отечества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Дня призывника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73A40" w:rsidTr="00973A40">
        <w:trPr>
          <w:trHeight w:val="7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духовно-нравственных ценностей в молодежной среде. Поддержка талантливой молодежи.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73A40" w:rsidTr="00973A40">
        <w:trPr>
          <w:trHeight w:val="55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 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праздника «День молодежи»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trHeight w:val="44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антинаркотических акциях «Я выбираю жизнь», «НаркоСтоп»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trHeight w:val="36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студента «Татьянин день»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73A40" w:rsidTr="00973A40">
        <w:trPr>
          <w:trHeight w:val="3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Повышение престижа семейных ценностей в молодежной среде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73A40" w:rsidTr="00973A40">
        <w:trPr>
          <w:trHeight w:val="3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клуба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73A40" w:rsidTr="00973A40">
        <w:trPr>
          <w:trHeight w:val="55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Детское и молодежное движение – стратегический партнер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73A40" w:rsidTr="00973A40">
        <w:trPr>
          <w:trHeight w:val="6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добровольческой деятельности, волонтерского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73A40" w:rsidTr="00973A40">
        <w:trPr>
          <w:trHeight w:val="6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поддержка деятельности тимуровского движения по оказанию помощи ветеранам и вдовам погибших и умерших участников Великой Отечественной войны, локальных войн и конфликтов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73A40" w:rsidTr="00973A40">
        <w:trPr>
          <w:trHeight w:val="27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«Организация освещения улиц на территории муниципального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образования «Малиновское сельское поселение» на 2016 – 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269,272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137,330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51</w:t>
            </w:r>
          </w:p>
        </w:tc>
      </w:tr>
      <w:tr w:rsidR="00973A40" w:rsidTr="00973A40">
        <w:trPr>
          <w:trHeight w:val="23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269,272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137,330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51</w:t>
            </w:r>
          </w:p>
        </w:tc>
      </w:tr>
      <w:tr w:rsidR="00973A40" w:rsidTr="00973A40">
        <w:trPr>
          <w:trHeight w:val="58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73A40" w:rsidTr="00973A40">
        <w:trPr>
          <w:trHeight w:val="24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электроэнергии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73A40" w:rsidTr="00973A40">
        <w:trPr>
          <w:trHeight w:val="27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светильников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73A40" w:rsidTr="00973A40">
        <w:trPr>
          <w:trHeight w:val="41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trHeight w:val="63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культуры в Малиновском сельском поселении на 2016 – 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973A40" w:rsidTr="00973A40">
        <w:trPr>
          <w:trHeight w:val="2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973A40" w:rsidTr="00973A40">
        <w:trPr>
          <w:trHeight w:val="37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973A40" w:rsidTr="00973A40">
        <w:trPr>
          <w:trHeight w:val="64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6,123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973A40" w:rsidTr="00973A40">
        <w:trPr>
          <w:trHeight w:val="50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Проведение конкурсов и праздников на уровне сельского поселения и уровне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95</w:t>
            </w:r>
          </w:p>
        </w:tc>
      </w:tr>
      <w:tr w:rsidR="00973A40" w:rsidTr="00973A40">
        <w:trPr>
          <w:trHeight w:val="50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национально-культурной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73A40" w:rsidTr="00973A40">
        <w:trPr>
          <w:trHeight w:val="41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Государственные и календарные праздники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trHeight w:val="50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фестиваль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</w:tr>
      <w:tr w:rsidR="00973A40" w:rsidTr="00973A40">
        <w:trPr>
          <w:trHeight w:val="50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участия самодеятельных артистов, коллективов, в конкурсах, фестивалях и праздниках различного уровня (на местном уровне и на уровне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73A40" w:rsidTr="00973A40">
        <w:trPr>
          <w:trHeight w:val="29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МП «Развитие физической культуры и массового спорта на территории муниципального образования «Малиновское сельское поселение» на 2016 – 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973A40" w:rsidTr="00973A40">
        <w:trPr>
          <w:trHeight w:val="26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73A40" w:rsidTr="00973A40">
        <w:trPr>
          <w:trHeight w:val="1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73A40" w:rsidTr="00973A40">
        <w:trPr>
          <w:trHeight w:val="2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Премии и гранты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73A40" w:rsidTr="00973A40">
        <w:trPr>
          <w:trHeight w:val="5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спортивно-массовых мероприятий, конкурсов и праздников в Малиновском сельском поселении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73A40" w:rsidTr="00973A40">
        <w:trPr>
          <w:trHeight w:val="49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Участие в межпоселенческих и районных соревнованиях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trHeight w:val="62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спортсменов, принимавших активное участие в соревнованиях «Стадион для всех»,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«День физкультурника», «Снежные узоры» и т.д. Победители и призеры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43</w:t>
            </w:r>
          </w:p>
        </w:tc>
      </w:tr>
      <w:tr w:rsidR="00973A40" w:rsidTr="00973A40">
        <w:trPr>
          <w:trHeight w:val="44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 просветительская деятельность, работа  с населением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73A40" w:rsidTr="00973A40">
        <w:trPr>
          <w:trHeight w:val="44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выплаты, за исключением ФОТ,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44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Питание участников соревнований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973A40" w:rsidTr="00973A40">
        <w:trPr>
          <w:trHeight w:val="71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МП «Развитие внутрипоселковых дорог в Малиновском сельском поселении на 2016-2018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426,517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73A40" w:rsidTr="00973A40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73A40" w:rsidTr="00973A40">
        <w:trPr>
          <w:trHeight w:val="46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426,517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73A40" w:rsidTr="00973A40">
        <w:trPr>
          <w:trHeight w:val="46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426,517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73A40" w:rsidTr="00973A40">
        <w:trPr>
          <w:trHeight w:val="64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426,517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73A40" w:rsidTr="00973A40">
        <w:trPr>
          <w:trHeight w:val="76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внутрипоселковых дорог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искусственных сооружений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них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r>
              <w:rPr>
                <w:rFonts w:ascii="Times New Roman" w:hAnsi="Times New Roman" w:cs="Times New Roman"/>
                <w:sz w:val="20"/>
                <w:szCs w:val="20"/>
              </w:rPr>
              <w:t>426,517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</w:tr>
      <w:tr w:rsidR="00973A40" w:rsidTr="00973A40">
        <w:trPr>
          <w:trHeight w:val="7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МП « Комплексное развития транспортной инфраструктуры Малиновского сельского поселения Кожевниковского района на 2016 – 2020 годы и с перспективой до 2032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2942,771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73A40" w:rsidTr="00973A40">
        <w:trPr>
          <w:trHeight w:val="33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2942,771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3A40" w:rsidTr="00973A40">
        <w:trPr>
          <w:trHeight w:val="43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2942,771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3A40" w:rsidTr="00973A40">
        <w:trPr>
          <w:trHeight w:val="73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trHeight w:val="6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109,189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73A40" w:rsidTr="00973A40">
        <w:trPr>
          <w:trHeight w:val="5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Капитальный ремонт,  ремонт,  содержание автомобильных дорог местного значения и искусственных сооружений на них, включая проектно-изыскательные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73A40" w:rsidTr="00973A40">
        <w:trPr>
          <w:trHeight w:val="5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 Ремонт автомобильных дорог общего пользования местного значения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2074,582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trHeight w:val="5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2074,582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trHeight w:val="9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2074,582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A40" w:rsidTr="00973A40">
        <w:trPr>
          <w:trHeight w:val="9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"Комплексное развитие транспортной инфраструктуры муниципальных образований сельских поселений Кожевниковского района на 2017-2027 годы и с перспективой до 2033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973A40" w:rsidTr="00973A40">
        <w:trPr>
          <w:trHeight w:val="9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973A40" w:rsidTr="00973A40">
        <w:trPr>
          <w:trHeight w:val="6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Ремонт, содержание внутрипоселковых дорог и искусственных    сооружений на них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3A40" w:rsidTr="00973A40">
        <w:trPr>
          <w:trHeight w:val="21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Размещение дорожных знаков и указателей на улицах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7953011000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jc w:val="center"/>
              <w:rPr>
                <w:sz w:val="20"/>
                <w:szCs w:val="20"/>
              </w:rPr>
            </w:pPr>
          </w:p>
        </w:tc>
      </w:tr>
      <w:tr w:rsidR="00973A40" w:rsidTr="00973A40">
        <w:trPr>
          <w:trHeight w:val="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A40" w:rsidRDefault="00973A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3A40" w:rsidRDefault="00973A40" w:rsidP="00973A40"/>
    <w:p w:rsidR="00973A40" w:rsidRDefault="00973A40" w:rsidP="00973A40">
      <w:pPr>
        <w:pStyle w:val="a3"/>
        <w:spacing w:line="276" w:lineRule="auto"/>
        <w:jc w:val="right"/>
        <w:rPr>
          <w:rFonts w:ascii="Times New Roman" w:hAnsi="Times New Roman" w:cs="Times New Roman"/>
          <w:color w:val="000000"/>
          <w:sz w:val="20"/>
        </w:rPr>
      </w:pPr>
    </w:p>
    <w:p w:rsidR="00973A40" w:rsidRDefault="00973A40" w:rsidP="00973A40">
      <w:pPr>
        <w:tabs>
          <w:tab w:val="left" w:pos="1323"/>
        </w:tabs>
        <w:ind w:left="720"/>
        <w:rPr>
          <w:sz w:val="20"/>
        </w:rPr>
      </w:pPr>
    </w:p>
    <w:p w:rsidR="00973A40" w:rsidRDefault="00973A40" w:rsidP="00973A40">
      <w:pPr>
        <w:tabs>
          <w:tab w:val="left" w:pos="1323"/>
        </w:tabs>
        <w:ind w:left="720"/>
        <w:rPr>
          <w:sz w:val="24"/>
          <w:szCs w:val="24"/>
        </w:rPr>
      </w:pPr>
    </w:p>
    <w:p w:rsidR="00973A40" w:rsidRDefault="00973A40" w:rsidP="00973A40">
      <w:pPr>
        <w:tabs>
          <w:tab w:val="left" w:pos="1323"/>
        </w:tabs>
        <w:ind w:left="720"/>
        <w:rPr>
          <w:sz w:val="24"/>
          <w:szCs w:val="24"/>
        </w:rPr>
      </w:pPr>
    </w:p>
    <w:p w:rsidR="00973A40" w:rsidRDefault="00973A40" w:rsidP="00973A40">
      <w:pPr>
        <w:tabs>
          <w:tab w:val="left" w:pos="1323"/>
        </w:tabs>
        <w:ind w:left="720"/>
        <w:rPr>
          <w:sz w:val="24"/>
          <w:szCs w:val="24"/>
        </w:rPr>
      </w:pPr>
    </w:p>
    <w:p w:rsidR="00973A40" w:rsidRDefault="00973A40" w:rsidP="00973A40">
      <w:pPr>
        <w:tabs>
          <w:tab w:val="left" w:pos="1323"/>
        </w:tabs>
        <w:ind w:left="720"/>
        <w:rPr>
          <w:sz w:val="24"/>
          <w:szCs w:val="24"/>
        </w:rPr>
      </w:pPr>
    </w:p>
    <w:p w:rsidR="00973A40" w:rsidRDefault="00973A40" w:rsidP="00973A40">
      <w:pPr>
        <w:tabs>
          <w:tab w:val="left" w:pos="1323"/>
        </w:tabs>
        <w:ind w:left="720"/>
        <w:rPr>
          <w:sz w:val="24"/>
          <w:szCs w:val="24"/>
        </w:rPr>
      </w:pPr>
    </w:p>
    <w:p w:rsidR="00973A40" w:rsidRDefault="00973A40" w:rsidP="00973A40">
      <w:pPr>
        <w:tabs>
          <w:tab w:val="left" w:pos="1323"/>
        </w:tabs>
        <w:ind w:left="720"/>
        <w:rPr>
          <w:sz w:val="24"/>
          <w:szCs w:val="24"/>
        </w:rPr>
      </w:pPr>
    </w:p>
    <w:p w:rsidR="00973A40" w:rsidRDefault="00973A40" w:rsidP="00973A40">
      <w:pPr>
        <w:tabs>
          <w:tab w:val="left" w:pos="1323"/>
        </w:tabs>
        <w:ind w:left="720"/>
        <w:rPr>
          <w:sz w:val="24"/>
          <w:szCs w:val="24"/>
        </w:rPr>
      </w:pPr>
    </w:p>
    <w:p w:rsidR="00973A40" w:rsidRDefault="00973A40" w:rsidP="00973A40">
      <w:pPr>
        <w:tabs>
          <w:tab w:val="left" w:pos="1323"/>
        </w:tabs>
        <w:ind w:left="720"/>
        <w:rPr>
          <w:sz w:val="24"/>
        </w:rPr>
      </w:pPr>
    </w:p>
    <w:p w:rsidR="00973A40" w:rsidRDefault="00973A40" w:rsidP="00973A40">
      <w:pPr>
        <w:tabs>
          <w:tab w:val="left" w:pos="1323"/>
        </w:tabs>
        <w:ind w:left="720"/>
        <w:rPr>
          <w:sz w:val="24"/>
        </w:rPr>
      </w:pPr>
    </w:p>
    <w:p w:rsidR="00973A40" w:rsidRDefault="00973A40" w:rsidP="00973A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973A40" w:rsidRDefault="00973A40" w:rsidP="00973A40">
      <w:pPr>
        <w:spacing w:after="0"/>
        <w:rPr>
          <w:sz w:val="24"/>
          <w:szCs w:val="24"/>
        </w:rPr>
        <w:sectPr w:rsidR="00973A40" w:rsidSect="000E21C0">
          <w:pgSz w:w="11906" w:h="16838"/>
          <w:pgMar w:top="1134" w:right="851" w:bottom="567" w:left="1320" w:header="709" w:footer="709" w:gutter="0"/>
          <w:cols w:space="720"/>
        </w:sectPr>
      </w:pPr>
    </w:p>
    <w:p w:rsidR="00973A40" w:rsidRDefault="00973A40" w:rsidP="002176C8">
      <w:pPr>
        <w:pStyle w:val="a3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  5</w:t>
      </w:r>
    </w:p>
    <w:p w:rsidR="00973A40" w:rsidRDefault="00973A40" w:rsidP="002176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к  постановлению Администрации </w:t>
      </w:r>
    </w:p>
    <w:p w:rsidR="00973A40" w:rsidRDefault="00973A40" w:rsidP="002176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Малиновского сельского  поселения </w:t>
      </w:r>
    </w:p>
    <w:p w:rsidR="00973A40" w:rsidRPr="002176C8" w:rsidRDefault="00973A40" w:rsidP="002176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176C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.07.2018 №</w:t>
      </w:r>
      <w:r w:rsidR="002176C8" w:rsidRPr="002176C8">
        <w:rPr>
          <w:rFonts w:ascii="Times New Roman" w:hAnsi="Times New Roman" w:cs="Times New Roman"/>
          <w:sz w:val="24"/>
          <w:szCs w:val="24"/>
        </w:rPr>
        <w:t xml:space="preserve"> 61</w:t>
      </w:r>
    </w:p>
    <w:p w:rsidR="00973A40" w:rsidRDefault="00973A40" w:rsidP="00973A40">
      <w:pPr>
        <w:tabs>
          <w:tab w:val="left" w:pos="6030"/>
        </w:tabs>
        <w:jc w:val="right"/>
        <w:rPr>
          <w:sz w:val="24"/>
          <w:szCs w:val="24"/>
        </w:rPr>
      </w:pPr>
    </w:p>
    <w:p w:rsidR="00973A40" w:rsidRDefault="00973A40" w:rsidP="00973A40">
      <w:pPr>
        <w:tabs>
          <w:tab w:val="left" w:pos="6030"/>
        </w:tabs>
        <w:rPr>
          <w:sz w:val="24"/>
          <w:szCs w:val="24"/>
        </w:rPr>
      </w:pPr>
    </w:p>
    <w:p w:rsidR="00973A40" w:rsidRDefault="00973A40" w:rsidP="00973A40">
      <w:pPr>
        <w:tabs>
          <w:tab w:val="left" w:pos="60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программе приватизации (продажи)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2 квартал   2018г.</w:t>
      </w:r>
    </w:p>
    <w:p w:rsidR="00973A40" w:rsidRDefault="00973A40" w:rsidP="00973A40">
      <w:pPr>
        <w:jc w:val="right"/>
        <w:rPr>
          <w:sz w:val="24"/>
          <w:szCs w:val="24"/>
        </w:rPr>
      </w:pPr>
    </w:p>
    <w:tbl>
      <w:tblPr>
        <w:tblW w:w="1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7"/>
        <w:gridCol w:w="2018"/>
        <w:gridCol w:w="847"/>
        <w:gridCol w:w="1313"/>
        <w:gridCol w:w="1800"/>
        <w:gridCol w:w="1432"/>
        <w:gridCol w:w="1563"/>
        <w:gridCol w:w="1505"/>
      </w:tblGrid>
      <w:tr w:rsidR="00973A40" w:rsidTr="00973A4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остаточная стоимость (руб.)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(кв.м)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доход (руб.) на 2 квартал 2018г.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                   на 2 квартал 2018г. (руб.)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за 2 квартал   2018г.</w:t>
            </w:r>
          </w:p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к плану квартала</w:t>
            </w:r>
          </w:p>
        </w:tc>
      </w:tr>
      <w:tr w:rsidR="00973A40" w:rsidTr="00973A40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3A40" w:rsidRDefault="00973A40" w:rsidP="00973A40">
      <w:pPr>
        <w:tabs>
          <w:tab w:val="left" w:pos="1323"/>
        </w:tabs>
        <w:ind w:left="720"/>
        <w:rPr>
          <w:sz w:val="24"/>
          <w:szCs w:val="24"/>
        </w:rPr>
      </w:pPr>
    </w:p>
    <w:p w:rsidR="00973A40" w:rsidRDefault="00973A40" w:rsidP="00973A40">
      <w:pPr>
        <w:spacing w:after="0"/>
        <w:rPr>
          <w:sz w:val="24"/>
        </w:rPr>
        <w:sectPr w:rsidR="00973A4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 6</w:t>
      </w:r>
    </w:p>
    <w:p w:rsidR="00973A40" w:rsidRDefault="00973A40" w:rsidP="000E2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73A40" w:rsidRDefault="000E21C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Малиновского </w:t>
      </w:r>
      <w:r w:rsidR="00973A40">
        <w:rPr>
          <w:rFonts w:ascii="Times New Roman" w:hAnsi="Times New Roman" w:cs="Times New Roman"/>
          <w:sz w:val="24"/>
          <w:szCs w:val="24"/>
        </w:rPr>
        <w:t>сельского   поселения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</w:t>
      </w:r>
      <w:r w:rsidR="000E21C0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>07.2018 №</w:t>
      </w:r>
      <w:r w:rsidR="000E21C0">
        <w:rPr>
          <w:rFonts w:ascii="Times New Roman" w:hAnsi="Times New Roman" w:cs="Times New Roman"/>
          <w:sz w:val="24"/>
          <w:szCs w:val="24"/>
        </w:rPr>
        <w:t xml:space="preserve"> 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A40" w:rsidRDefault="00973A40" w:rsidP="00973A40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973A40" w:rsidRDefault="00973A40" w:rsidP="00973A40">
      <w:pPr>
        <w:pStyle w:val="2"/>
        <w:jc w:val="center"/>
        <w:rPr>
          <w:sz w:val="24"/>
        </w:rPr>
      </w:pPr>
      <w:r>
        <w:rPr>
          <w:sz w:val="24"/>
        </w:rPr>
        <w:t>ОТЧЕТ</w:t>
      </w:r>
    </w:p>
    <w:p w:rsidR="00973A40" w:rsidRDefault="00973A40" w:rsidP="00973A40">
      <w:pPr>
        <w:pStyle w:val="2"/>
        <w:jc w:val="center"/>
        <w:rPr>
          <w:sz w:val="24"/>
        </w:rPr>
      </w:pPr>
      <w:r>
        <w:rPr>
          <w:sz w:val="24"/>
        </w:rPr>
        <w:t>по источникам финансирования  дефицита бюджета</w:t>
      </w:r>
    </w:p>
    <w:p w:rsidR="00973A40" w:rsidRDefault="00973A40" w:rsidP="00973A40">
      <w:pPr>
        <w:pStyle w:val="2"/>
        <w:jc w:val="center"/>
        <w:rPr>
          <w:sz w:val="24"/>
        </w:rPr>
      </w:pPr>
      <w:r>
        <w:rPr>
          <w:sz w:val="24"/>
        </w:rPr>
        <w:t>Малиновского сельского   поселения на 1 июля 2018 года</w:t>
      </w:r>
    </w:p>
    <w:p w:rsidR="00973A40" w:rsidRDefault="00973A40" w:rsidP="00973A40">
      <w:pPr>
        <w:tabs>
          <w:tab w:val="left" w:pos="360"/>
        </w:tabs>
        <w:jc w:val="center"/>
        <w:rPr>
          <w:sz w:val="24"/>
          <w:szCs w:val="24"/>
        </w:rPr>
      </w:pPr>
    </w:p>
    <w:p w:rsidR="00973A40" w:rsidRDefault="00973A40" w:rsidP="00973A40">
      <w:pPr>
        <w:tabs>
          <w:tab w:val="left" w:pos="360"/>
        </w:tabs>
        <w:jc w:val="center"/>
        <w:rPr>
          <w:sz w:val="28"/>
        </w:rPr>
      </w:pPr>
    </w:p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1980"/>
        <w:gridCol w:w="4503"/>
        <w:gridCol w:w="1539"/>
        <w:gridCol w:w="1482"/>
      </w:tblGrid>
      <w:tr w:rsidR="00973A40" w:rsidTr="00973A40">
        <w:trPr>
          <w:cantSplit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Российской Федерации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rPr>
                <w:rFonts w:ascii="Times New Roman" w:hAnsi="Times New Roman" w:cs="Times New Roman"/>
                <w:sz w:val="20"/>
              </w:rPr>
            </w:pPr>
          </w:p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 на 2018 год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rPr>
                <w:rFonts w:ascii="Times New Roman" w:hAnsi="Times New Roman" w:cs="Times New Roman"/>
                <w:sz w:val="20"/>
              </w:rPr>
            </w:pPr>
          </w:p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Исполнено на 01.07.2018г  (тыс. руб.)</w:t>
            </w:r>
          </w:p>
        </w:tc>
      </w:tr>
      <w:tr w:rsidR="00973A40" w:rsidTr="00973A40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главного</w:t>
            </w:r>
          </w:p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администратора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A40" w:rsidTr="00973A40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ind w:left="68" w:hanging="6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ind w:left="68" w:hanging="6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239,319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ind w:left="68" w:hanging="68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 -865,606</w:t>
            </w:r>
          </w:p>
        </w:tc>
      </w:tr>
      <w:tr w:rsidR="00973A40" w:rsidTr="00973A40">
        <w:trPr>
          <w:trHeight w:val="44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01050000000000000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ind w:hanging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ind w:hanging="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239,319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-865,606</w:t>
            </w:r>
          </w:p>
        </w:tc>
      </w:tr>
      <w:tr w:rsidR="00973A40" w:rsidTr="00973A4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01050201050000510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ind w:hanging="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-10606,057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-3923,927</w:t>
            </w:r>
          </w:p>
        </w:tc>
      </w:tr>
      <w:tr w:rsidR="00973A40" w:rsidTr="00973A4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01050201050000610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ind w:hanging="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10845,376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3058,321</w:t>
            </w:r>
          </w:p>
        </w:tc>
      </w:tr>
      <w:tr w:rsidR="00973A40" w:rsidTr="00973A4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01060502050000540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ind w:hanging="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73A40" w:rsidTr="00973A4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01060502050000640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ind w:hanging="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973A40" w:rsidRDefault="00973A40" w:rsidP="00973A40">
      <w:pPr>
        <w:rPr>
          <w:rFonts w:ascii="Times New Roman" w:hAnsi="Times New Roman" w:cs="Times New Roman"/>
          <w:sz w:val="20"/>
        </w:rPr>
      </w:pPr>
    </w:p>
    <w:p w:rsidR="00973A40" w:rsidRDefault="00973A40" w:rsidP="00973A40">
      <w:pPr>
        <w:tabs>
          <w:tab w:val="left" w:pos="1323"/>
        </w:tabs>
        <w:rPr>
          <w:rFonts w:ascii="Times New Roman" w:hAnsi="Times New Roman" w:cs="Times New Roman"/>
          <w:sz w:val="20"/>
        </w:rPr>
      </w:pPr>
    </w:p>
    <w:p w:rsidR="00973A40" w:rsidRDefault="00973A40" w:rsidP="00973A40">
      <w:pPr>
        <w:tabs>
          <w:tab w:val="left" w:pos="1323"/>
          <w:tab w:val="left" w:pos="3934"/>
        </w:tabs>
        <w:rPr>
          <w:sz w:val="20"/>
        </w:rPr>
      </w:pPr>
    </w:p>
    <w:p w:rsidR="00973A40" w:rsidRDefault="00973A40" w:rsidP="00973A40">
      <w:pPr>
        <w:tabs>
          <w:tab w:val="left" w:pos="1323"/>
        </w:tabs>
        <w:rPr>
          <w:sz w:val="20"/>
        </w:rPr>
      </w:pPr>
    </w:p>
    <w:p w:rsidR="00973A40" w:rsidRDefault="00973A40" w:rsidP="00973A40">
      <w:pPr>
        <w:tabs>
          <w:tab w:val="left" w:pos="1323"/>
        </w:tabs>
        <w:rPr>
          <w:sz w:val="20"/>
        </w:rPr>
      </w:pPr>
    </w:p>
    <w:p w:rsidR="00973A40" w:rsidRDefault="00973A40" w:rsidP="00973A40">
      <w:pPr>
        <w:tabs>
          <w:tab w:val="left" w:pos="1323"/>
        </w:tabs>
        <w:rPr>
          <w:sz w:val="20"/>
        </w:rPr>
      </w:pPr>
    </w:p>
    <w:p w:rsidR="00973A40" w:rsidRDefault="00973A40" w:rsidP="00973A40">
      <w:pPr>
        <w:tabs>
          <w:tab w:val="left" w:pos="1323"/>
        </w:tabs>
        <w:rPr>
          <w:sz w:val="20"/>
        </w:rPr>
      </w:pP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7   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 Администрации 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Малиновского сельского   поселения 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от </w:t>
      </w:r>
      <w:r w:rsidR="000E21C0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>07.2018  №</w:t>
      </w:r>
      <w:r w:rsidR="000E21C0">
        <w:rPr>
          <w:rFonts w:ascii="Times New Roman" w:hAnsi="Times New Roman" w:cs="Times New Roman"/>
          <w:sz w:val="24"/>
          <w:szCs w:val="24"/>
        </w:rPr>
        <w:t xml:space="preserve"> 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A40" w:rsidRDefault="00973A40" w:rsidP="00973A40">
      <w:pPr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973A40" w:rsidRDefault="00973A40" w:rsidP="00973A40">
      <w:pPr>
        <w:jc w:val="center"/>
        <w:rPr>
          <w:b/>
          <w:bCs/>
          <w:szCs w:val="26"/>
        </w:rPr>
      </w:pP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использовании бюджетных ассигнований резервных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фондов муниципального образования Малиновского сельского поселения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2 квартал  2018 года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A40" w:rsidRDefault="00973A40" w:rsidP="00973A40">
      <w:pPr>
        <w:rPr>
          <w:sz w:val="24"/>
          <w:szCs w:val="24"/>
        </w:rPr>
      </w:pPr>
    </w:p>
    <w:p w:rsidR="00973A40" w:rsidRDefault="00973A40" w:rsidP="00973A40">
      <w:pPr>
        <w:tabs>
          <w:tab w:val="left" w:pos="8505"/>
        </w:tabs>
        <w:ind w:right="424"/>
        <w:jc w:val="right"/>
        <w:rPr>
          <w:rFonts w:ascii="Times New Roman" w:hAnsi="Times New Roman" w:cs="Times New Roman"/>
          <w:sz w:val="20"/>
        </w:rPr>
      </w:pPr>
      <w: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тыс. руб.</w:t>
      </w:r>
    </w:p>
    <w:tbl>
      <w:tblPr>
        <w:tblW w:w="90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3"/>
        <w:gridCol w:w="1421"/>
        <w:gridCol w:w="1964"/>
        <w:gridCol w:w="1322"/>
      </w:tblGrid>
      <w:tr w:rsidR="00973A40" w:rsidTr="00973A4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резервного фонда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2018 год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по состоянию на 01.07.2018 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плану  </w:t>
            </w:r>
          </w:p>
        </w:tc>
      </w:tr>
      <w:tr w:rsidR="00973A40" w:rsidTr="00973A4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A40" w:rsidTr="00973A4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фонд финансирования непредвиденных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73A40" w:rsidTr="00973A4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73A40" w:rsidTr="00973A4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A40" w:rsidTr="00973A4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3A40" w:rsidRDefault="00973A40" w:rsidP="00973A40">
      <w:pPr>
        <w:ind w:firstLine="567"/>
        <w:jc w:val="both"/>
        <w:rPr>
          <w:sz w:val="24"/>
        </w:rPr>
      </w:pPr>
    </w:p>
    <w:p w:rsidR="00973A40" w:rsidRDefault="00973A40" w:rsidP="00973A40">
      <w:pPr>
        <w:ind w:firstLine="567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020"/>
        <w:gridCol w:w="1260"/>
      </w:tblGrid>
      <w:tr w:rsidR="00973A40" w:rsidTr="00973A4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по бюджету на 2018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973A40" w:rsidTr="00973A40">
        <w:trPr>
          <w:trHeight w:val="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40" w:rsidTr="00973A40">
        <w:trPr>
          <w:trHeight w:val="1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40" w:rsidTr="00973A40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40" w:rsidTr="00973A40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40" w:rsidTr="00973A40">
        <w:trPr>
          <w:trHeight w:val="1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ОСТАТОК  СРЕДСТВ НА 01.07.2018г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15,000</w:t>
            </w:r>
          </w:p>
        </w:tc>
      </w:tr>
    </w:tbl>
    <w:p w:rsidR="00973A40" w:rsidRDefault="00973A40" w:rsidP="00973A40">
      <w:pPr>
        <w:tabs>
          <w:tab w:val="left" w:pos="1323"/>
        </w:tabs>
        <w:rPr>
          <w:b/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8  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 Администрации 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Малиновского сельского   поселения 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от </w:t>
      </w:r>
      <w:r w:rsidR="000E21C0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>07.2018  №</w:t>
      </w:r>
      <w:r w:rsidR="000E21C0">
        <w:rPr>
          <w:rFonts w:ascii="Times New Roman" w:hAnsi="Times New Roman" w:cs="Times New Roman"/>
          <w:sz w:val="24"/>
          <w:szCs w:val="24"/>
        </w:rPr>
        <w:t xml:space="preserve"> 61</w:t>
      </w:r>
    </w:p>
    <w:p w:rsidR="00973A40" w:rsidRDefault="00973A40" w:rsidP="00973A40">
      <w:pPr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программе муниципальных внутренних заимствований Малиновского сельского поселения за 2 квартал 2018 года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25"/>
        <w:ind w:right="-365"/>
        <w:jc w:val="right"/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38"/>
        <w:gridCol w:w="3512"/>
      </w:tblGrid>
      <w:tr w:rsidR="00973A40" w:rsidTr="00973A40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(руб.)</w:t>
            </w:r>
          </w:p>
        </w:tc>
      </w:tr>
      <w:tr w:rsidR="00973A40" w:rsidTr="00973A40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3A40" w:rsidTr="00973A40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от кредитных организаций: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3A40" w:rsidTr="00973A40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Кредиты, полученные от других бюджетов бюджетной системы Российской Федерации: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3A40" w:rsidTr="00973A40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внутренних заимствований,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973A40" w:rsidRDefault="00973A4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3A40" w:rsidRDefault="00973A40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3A40" w:rsidTr="00973A40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jc w:val="center"/>
        <w:rPr>
          <w:color w:val="000000"/>
          <w:sz w:val="24"/>
          <w:szCs w:val="24"/>
        </w:rPr>
      </w:pPr>
    </w:p>
    <w:p w:rsidR="00973A40" w:rsidRDefault="00973A40" w:rsidP="00973A40">
      <w:pPr>
        <w:jc w:val="center"/>
        <w:rPr>
          <w:color w:val="000000"/>
          <w:sz w:val="24"/>
          <w:szCs w:val="24"/>
        </w:rPr>
      </w:pPr>
    </w:p>
    <w:p w:rsidR="00973A40" w:rsidRDefault="00973A40" w:rsidP="00973A40">
      <w:pPr>
        <w:jc w:val="center"/>
        <w:rPr>
          <w:color w:val="000000"/>
          <w:sz w:val="24"/>
          <w:szCs w:val="24"/>
        </w:rPr>
      </w:pPr>
    </w:p>
    <w:p w:rsidR="00973A40" w:rsidRDefault="00973A40" w:rsidP="00973A40">
      <w:pPr>
        <w:jc w:val="center"/>
        <w:rPr>
          <w:color w:val="000000"/>
          <w:sz w:val="24"/>
          <w:szCs w:val="24"/>
        </w:rPr>
      </w:pPr>
    </w:p>
    <w:p w:rsidR="00973A40" w:rsidRDefault="00973A40" w:rsidP="00973A40">
      <w:pPr>
        <w:jc w:val="center"/>
        <w:rPr>
          <w:color w:val="000000"/>
          <w:sz w:val="24"/>
          <w:szCs w:val="24"/>
        </w:rPr>
      </w:pPr>
    </w:p>
    <w:p w:rsidR="00973A40" w:rsidRDefault="00973A40" w:rsidP="00973A40">
      <w:pPr>
        <w:jc w:val="center"/>
        <w:rPr>
          <w:color w:val="000000"/>
          <w:sz w:val="24"/>
          <w:szCs w:val="24"/>
        </w:rPr>
      </w:pPr>
    </w:p>
    <w:p w:rsidR="00973A40" w:rsidRDefault="00973A40" w:rsidP="00973A40">
      <w:pPr>
        <w:jc w:val="center"/>
        <w:rPr>
          <w:color w:val="000000"/>
          <w:sz w:val="24"/>
          <w:szCs w:val="24"/>
        </w:rPr>
      </w:pPr>
    </w:p>
    <w:p w:rsidR="00973A40" w:rsidRDefault="00973A40" w:rsidP="00973A40">
      <w:pPr>
        <w:jc w:val="center"/>
        <w:rPr>
          <w:color w:val="000000"/>
          <w:sz w:val="24"/>
          <w:szCs w:val="24"/>
        </w:rPr>
      </w:pPr>
    </w:p>
    <w:p w:rsidR="00973A40" w:rsidRDefault="00973A40" w:rsidP="00973A40">
      <w:pPr>
        <w:jc w:val="center"/>
        <w:rPr>
          <w:color w:val="000000"/>
          <w:sz w:val="24"/>
          <w:szCs w:val="24"/>
        </w:rPr>
      </w:pPr>
    </w:p>
    <w:p w:rsidR="00973A40" w:rsidRDefault="00973A40" w:rsidP="00973A40">
      <w:pPr>
        <w:jc w:val="center"/>
        <w:rPr>
          <w:color w:val="000000"/>
          <w:sz w:val="24"/>
          <w:szCs w:val="24"/>
        </w:rPr>
      </w:pPr>
    </w:p>
    <w:p w:rsidR="00973A40" w:rsidRDefault="00973A40" w:rsidP="00973A40">
      <w:pPr>
        <w:jc w:val="center"/>
        <w:rPr>
          <w:color w:val="000000"/>
          <w:sz w:val="24"/>
          <w:szCs w:val="24"/>
        </w:rPr>
      </w:pP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9   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 Администрации </w:t>
      </w:r>
    </w:p>
    <w:p w:rsidR="00973A40" w:rsidRDefault="00973A40" w:rsidP="00973A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Малиновского сельского   поселения </w:t>
      </w:r>
    </w:p>
    <w:p w:rsidR="00973A40" w:rsidRDefault="00973A40" w:rsidP="000E21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от </w:t>
      </w:r>
      <w:r w:rsidR="000E21C0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07.2018 № </w:t>
      </w:r>
      <w:r w:rsidR="000E21C0">
        <w:rPr>
          <w:rFonts w:ascii="Times New Roman" w:hAnsi="Times New Roman" w:cs="Times New Roman"/>
          <w:sz w:val="24"/>
          <w:szCs w:val="24"/>
        </w:rPr>
        <w:t>61</w:t>
      </w:r>
    </w:p>
    <w:p w:rsidR="000E21C0" w:rsidRPr="000E21C0" w:rsidRDefault="000E21C0" w:rsidP="000E21C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численности муниципальных служащих,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работников муниципального образования «Малиновское сельское поселение».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Фактические затраты на их денежное содержание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 квартал 2018 года</w:t>
      </w:r>
    </w:p>
    <w:p w:rsidR="00973A40" w:rsidRDefault="00973A40" w:rsidP="00973A40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3190"/>
        <w:gridCol w:w="3190"/>
        <w:gridCol w:w="3191"/>
      </w:tblGrid>
      <w:tr w:rsidR="00973A40" w:rsidTr="00973A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</w:tc>
      </w:tr>
      <w:tr w:rsidR="00973A40" w:rsidTr="00973A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A40" w:rsidRDefault="00973A4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Лимит численности, шт. 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труда и начисления на выплаты по оплате труда, тыс.руб.</w:t>
            </w:r>
          </w:p>
        </w:tc>
      </w:tr>
      <w:tr w:rsidR="00973A40" w:rsidTr="00973A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73A40" w:rsidTr="00973A4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Органы муниципальной власти</w:t>
            </w:r>
          </w:p>
        </w:tc>
      </w:tr>
      <w:tr w:rsidR="00973A40" w:rsidTr="00973A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227,656</w:t>
            </w:r>
          </w:p>
        </w:tc>
      </w:tr>
      <w:tr w:rsidR="00973A40" w:rsidTr="00973A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338,677</w:t>
            </w:r>
          </w:p>
        </w:tc>
      </w:tr>
      <w:tr w:rsidR="00973A40" w:rsidTr="00973A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629,762</w:t>
            </w:r>
          </w:p>
        </w:tc>
      </w:tr>
      <w:tr w:rsidR="00973A40" w:rsidTr="00973A40">
        <w:trPr>
          <w:trHeight w:val="30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A40" w:rsidRDefault="00973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1196,095</w:t>
            </w:r>
          </w:p>
        </w:tc>
      </w:tr>
    </w:tbl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tabs>
          <w:tab w:val="left" w:pos="1323"/>
        </w:tabs>
        <w:rPr>
          <w:sz w:val="24"/>
        </w:rPr>
      </w:pPr>
    </w:p>
    <w:p w:rsidR="00973A40" w:rsidRDefault="00973A40" w:rsidP="00973A40">
      <w:pPr>
        <w:pStyle w:val="2"/>
        <w:jc w:val="center"/>
        <w:rPr>
          <w:sz w:val="24"/>
        </w:rPr>
      </w:pPr>
      <w:r>
        <w:rPr>
          <w:sz w:val="24"/>
        </w:rPr>
        <w:lastRenderedPageBreak/>
        <w:t>Пояснительная записка  к отчету  об  исполнения бюджета</w:t>
      </w:r>
    </w:p>
    <w:p w:rsidR="00973A40" w:rsidRDefault="00973A40" w:rsidP="00973A40">
      <w:pPr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             по МО «Малиновского сельского поселения» за 2 квартал   2018г</w:t>
      </w:r>
    </w:p>
    <w:p w:rsidR="00973A40" w:rsidRDefault="00973A40" w:rsidP="00973A4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бюджета   Малиновского сельского поселения в отчетном периоде  осуществлялось на основании Решения Совета Малиновского сельского поселения от 28.12.2017 года № 24 «О бюджете  муниципального образования «Малиновское сельское поселение» на 2018 год», с учетом изменений, внесенных от 09.02.2018г  № 30, от 04.04.2018г № 38, от 20.06.2018г № 49. Объем доходов  за 2 квартал 2018 года составил  - 3923,927 тыс. рублей, объем расходов- 3058,321 тыс. рублей, профицит – 865,606 тыс.  рублей.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1.Исполнение   доходов.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Доходы бюджета  Малиновского сельского поселения  за  2 квартал  2018 года   поступили в объеме  3923,927 тыс. рублей,  в том числе по разделам: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Собственные доходы бюджета поселения составляют 616,765 тыс.   рублей, из них  99%  составляют  налоговые доходы 611,667 тыс.  рублей, 1% составляют неналоговые доходы 5,098 тыс. рублей.</w:t>
      </w:r>
    </w:p>
    <w:p w:rsidR="00973A40" w:rsidRDefault="00973A40" w:rsidP="00973A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Безвозмездные перечисления составляют 99% от планируемого поступления или 3307,162  тыс. рублей, в том числе:</w:t>
      </w: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дотация   1129,706 тыс. рублей (34%);</w:t>
      </w: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субвенции  57,722 тыс.  рублей (2%);</w:t>
      </w: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межбюджетные трансферты  2119,734 тыс. рублей (64%).</w:t>
      </w:r>
    </w:p>
    <w:p w:rsidR="00973A40" w:rsidRDefault="00973A40" w:rsidP="00973A40">
      <w:pPr>
        <w:ind w:left="120"/>
        <w:jc w:val="center"/>
        <w:rPr>
          <w:rFonts w:ascii="Times New Roman" w:hAnsi="Times New Roman" w:cs="Times New Roman"/>
        </w:rPr>
      </w:pPr>
      <w:r>
        <w:rPr>
          <w:noProof/>
          <w:sz w:val="24"/>
        </w:rPr>
        <w:drawing>
          <wp:inline distT="0" distB="0" distL="0" distR="0">
            <wp:extent cx="5143500" cy="3181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</w:rPr>
        <w:t>Собственные доходы бюджета поселения</w:t>
      </w:r>
    </w:p>
    <w:p w:rsidR="00973A40" w:rsidRDefault="00973A40" w:rsidP="00973A40">
      <w:pPr>
        <w:pStyle w:val="a3"/>
        <w:rPr>
          <w:rFonts w:ascii="Times New Roman" w:hAnsi="Times New Roman" w:cs="Times New Roman"/>
        </w:rPr>
      </w:pP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640"/>
        <w:gridCol w:w="2640"/>
        <w:gridCol w:w="2400"/>
      </w:tblGrid>
      <w:tr w:rsidR="00973A40" w:rsidTr="00973A40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 за 2017-2018гг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   %</w:t>
            </w:r>
          </w:p>
        </w:tc>
      </w:tr>
      <w:tr w:rsidR="00973A40" w:rsidTr="00973A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3A40" w:rsidTr="00973A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585,971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616,765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</w:tbl>
    <w:p w:rsidR="00973A40" w:rsidRDefault="00973A40" w:rsidP="00973A40">
      <w:pPr>
        <w:pStyle w:val="a3"/>
        <w:rPr>
          <w:rFonts w:ascii="Times New Roman" w:hAnsi="Times New Roman" w:cs="Times New Roman"/>
        </w:rPr>
      </w:pPr>
    </w:p>
    <w:p w:rsidR="00973A40" w:rsidRDefault="00973A40" w:rsidP="00973A40">
      <w:pPr>
        <w:pStyle w:val="a3"/>
        <w:rPr>
          <w:rFonts w:ascii="Times New Roman" w:hAnsi="Times New Roman" w:cs="Times New Roman"/>
        </w:rPr>
      </w:pPr>
    </w:p>
    <w:p w:rsidR="00973A40" w:rsidRDefault="00973A40" w:rsidP="00973A40">
      <w:pPr>
        <w:pStyle w:val="a3"/>
        <w:rPr>
          <w:rFonts w:ascii="Times New Roman" w:hAnsi="Times New Roman" w:cs="Times New Roman"/>
        </w:rPr>
      </w:pPr>
    </w:p>
    <w:p w:rsidR="00973A40" w:rsidRDefault="00973A40" w:rsidP="00973A40">
      <w:pPr>
        <w:pStyle w:val="a3"/>
        <w:rPr>
          <w:rFonts w:ascii="Times New Roman" w:hAnsi="Times New Roman" w:cs="Times New Roman"/>
        </w:rPr>
      </w:pPr>
    </w:p>
    <w:p w:rsidR="00973A40" w:rsidRDefault="00973A40" w:rsidP="00973A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Структура доходов сельского поселения характеризуется следующими показателями:</w:t>
      </w:r>
    </w:p>
    <w:p w:rsidR="00973A40" w:rsidRDefault="00973A40" w:rsidP="00973A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единица измерения в рублях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2537"/>
        <w:gridCol w:w="1116"/>
        <w:gridCol w:w="9"/>
        <w:gridCol w:w="1246"/>
        <w:gridCol w:w="1043"/>
        <w:gridCol w:w="1073"/>
        <w:gridCol w:w="1081"/>
        <w:gridCol w:w="1013"/>
      </w:tblGrid>
      <w:tr w:rsidR="00973A40" w:rsidTr="00973A40">
        <w:trPr>
          <w:trHeight w:val="4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доходов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% исполнения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  2018 к  2017г</w:t>
            </w:r>
          </w:p>
        </w:tc>
      </w:tr>
      <w:tr w:rsidR="00973A40" w:rsidTr="00973A40">
        <w:trPr>
          <w:trHeight w:val="6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Факт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2018г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3A40" w:rsidTr="00973A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590,700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570,833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639,700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973A40" w:rsidTr="00973A40">
        <w:trPr>
          <w:trHeight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73A40" w:rsidTr="00973A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2621,682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2601,571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1129,706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73A40" w:rsidTr="00973A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38,490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3A40" w:rsidTr="00973A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52,655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50,361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33,295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73A40" w:rsidTr="00973A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2119,734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2119,734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</w:p>
        </w:tc>
      </w:tr>
      <w:tr w:rsidR="00973A40" w:rsidTr="00973A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3851,607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3746,393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4008,707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3923,927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</w:tbl>
    <w:p w:rsidR="00973A40" w:rsidRDefault="00973A40" w:rsidP="00973A40">
      <w:pPr>
        <w:pStyle w:val="a3"/>
        <w:rPr>
          <w:rFonts w:ascii="Times New Roman" w:hAnsi="Times New Roman" w:cs="Times New Roman"/>
        </w:rPr>
      </w:pPr>
    </w:p>
    <w:p w:rsidR="00973A40" w:rsidRDefault="00973A40" w:rsidP="00973A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Налоговые и неналоговые доходы поступлений бюджета поселений к дотации составляет 55%.</w:t>
      </w: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отчетном периоде структура налоговых и неналоговых поступлений бюджета поселения составляет: </w:t>
      </w: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от уплаты акцизов 380,324 тыс. рублей или 62% от общего поступления  собственных доходов;</w:t>
      </w: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Налог на доходы физических лиц составляет  154,255 тыс. рублей или  25%; </w:t>
      </w: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Земельный налог  58,201 тыс. рублей или 9 %</w:t>
      </w: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сельскохозяйственный налог 10,927 тыс. рублей  или 2 %;</w:t>
      </w: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 на имущество физических лиц  - 7,959 тыс. рублей или 1%</w:t>
      </w: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Аренда имущества 5,050 тыс. рублей или 1 %.</w:t>
      </w: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Невыясненные поступления 0,049 тыс. рублей</w:t>
      </w: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</w:rPr>
      </w:pPr>
    </w:p>
    <w:p w:rsidR="00973A40" w:rsidRDefault="00973A40" w:rsidP="00973A40">
      <w:pPr>
        <w:jc w:val="center"/>
        <w:rPr>
          <w:rFonts w:ascii="Arial" w:hAnsi="Arial" w:cs="Arial"/>
          <w:b/>
          <w:bCs/>
          <w:color w:val="000000"/>
          <w:szCs w:val="26"/>
        </w:rPr>
      </w:pPr>
    </w:p>
    <w:p w:rsidR="00973A40" w:rsidRDefault="00973A40" w:rsidP="00973A40">
      <w:pPr>
        <w:jc w:val="center"/>
        <w:rPr>
          <w:rFonts w:ascii="Arial" w:hAnsi="Arial" w:cs="Arial"/>
          <w:b/>
          <w:bCs/>
          <w:color w:val="000000"/>
          <w:szCs w:val="26"/>
        </w:rPr>
      </w:pPr>
    </w:p>
    <w:p w:rsidR="00973A40" w:rsidRDefault="00973A40" w:rsidP="00973A40">
      <w:pPr>
        <w:jc w:val="center"/>
        <w:rPr>
          <w:rFonts w:ascii="Arial" w:hAnsi="Arial" w:cs="Arial"/>
          <w:b/>
          <w:bCs/>
          <w:color w:val="000000"/>
          <w:szCs w:val="26"/>
        </w:rPr>
      </w:pPr>
    </w:p>
    <w:p w:rsidR="00973A40" w:rsidRDefault="00973A40" w:rsidP="00973A40">
      <w:pPr>
        <w:jc w:val="center"/>
      </w:pPr>
      <w:r>
        <w:rPr>
          <w:rFonts w:ascii="Arial" w:hAnsi="Arial" w:cs="Arial"/>
          <w:b/>
          <w:bCs/>
          <w:color w:val="000000"/>
          <w:szCs w:val="26"/>
        </w:rPr>
        <w:t>Структура собственных доходов поселения на 01.07.2018 года</w:t>
      </w:r>
    </w:p>
    <w:p w:rsidR="00973A40" w:rsidRDefault="00973A40" w:rsidP="00973A40">
      <w:pPr>
        <w:ind w:right="117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43600" cy="30194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3A40" w:rsidRDefault="00973A40" w:rsidP="00973A40">
      <w:pPr>
        <w:pStyle w:val="2"/>
        <w:jc w:val="both"/>
        <w:rPr>
          <w:sz w:val="24"/>
        </w:rPr>
      </w:pPr>
      <w:r>
        <w:rPr>
          <w:sz w:val="24"/>
        </w:rPr>
        <w:t>Налоговые и неналоговые доходы Малиновского сельского поселения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Налоговые доходы за 2 квартал   2018 года    при плане  639,700 тыс. рублей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бюджет поселения  поступило 611,667 тыс. рублей. План по налоговым платежам  выполнен на 96%</w:t>
      </w:r>
    </w:p>
    <w:p w:rsidR="00973A40" w:rsidRDefault="00973A40" w:rsidP="00973A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налога на доходы с физических лиц  выполнен на 130% при плане 119,000 тыс. рублей    в бюджет поселения поступило  154,255 тыс. рублей.</w:t>
      </w:r>
    </w:p>
    <w:p w:rsidR="00973A40" w:rsidRDefault="00973A40" w:rsidP="00973A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доходам от уплаты акцизов выполнен на 100 % при плане 379,000 тыс. рублей в бюджет поселения поступило 380,324 тыс. рулей.</w:t>
      </w:r>
    </w:p>
    <w:p w:rsidR="00973A40" w:rsidRDefault="00973A40" w:rsidP="00973A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единому сельскохозяйственному налогу выполнен на 99% при плане 11,000 тыс. рублей в бюджет поселения поступило 10,928 тыс. рублей.</w:t>
      </w:r>
    </w:p>
    <w:p w:rsidR="00973A40" w:rsidRDefault="00973A40" w:rsidP="00973A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налога на имущество физических лиц выполнен на 45%,  при плане 17,700 тыс. рублей поступило 7,959 тыс. рублей.</w:t>
      </w:r>
    </w:p>
    <w:p w:rsidR="00973A40" w:rsidRDefault="00973A40" w:rsidP="00973A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земельному налогу выполнен на 52% при плане  113,000 тыс. рублей, в бюджет поселения поступило 58,201 тыс.  рублей.</w:t>
      </w:r>
    </w:p>
    <w:p w:rsidR="00973A40" w:rsidRDefault="00973A40" w:rsidP="00973A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неналоговым доходам выполнен на 18%  при плане  28,550 тыс. рублей, поступило в бюджет  5,098 тыс. рублей, поступили следующие платежи:</w:t>
      </w:r>
    </w:p>
    <w:p w:rsidR="00973A40" w:rsidRDefault="00973A40" w:rsidP="00973A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 имущества -5,050 тыс. рублей</w:t>
      </w:r>
    </w:p>
    <w:p w:rsidR="00973A40" w:rsidRDefault="00973A40" w:rsidP="00973A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Невыясненные поступления – 0,048 тыс. рублей.</w:t>
      </w: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Сравнительный анализ собираемости налоговых и неналоговых платежей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изменения задолженности за 2 квартал   2018 год  показан в следующей таблице:</w:t>
      </w: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09"/>
        <w:gridCol w:w="1499"/>
        <w:gridCol w:w="1440"/>
        <w:gridCol w:w="1920"/>
      </w:tblGrid>
      <w:tr w:rsidR="00973A40" w:rsidTr="00973A40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 квартал  2018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за 2 кв. 2018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Снижение(-)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увеличение(+)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</w:t>
            </w:r>
          </w:p>
        </w:tc>
      </w:tr>
      <w:tr w:rsidR="00973A40" w:rsidTr="00973A40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154,255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+35,255</w:t>
            </w:r>
          </w:p>
        </w:tc>
      </w:tr>
      <w:tr w:rsidR="00973A40" w:rsidTr="00973A40">
        <w:trPr>
          <w:trHeight w:val="25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380,324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+1,324</w:t>
            </w:r>
          </w:p>
        </w:tc>
      </w:tr>
      <w:tr w:rsidR="00973A40" w:rsidTr="00973A40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-9,741</w:t>
            </w:r>
          </w:p>
        </w:tc>
      </w:tr>
      <w:tr w:rsidR="00973A40" w:rsidTr="00973A40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-54,799</w:t>
            </w:r>
          </w:p>
        </w:tc>
      </w:tr>
      <w:tr w:rsidR="00973A40" w:rsidTr="00973A40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-0,072</w:t>
            </w:r>
          </w:p>
        </w:tc>
      </w:tr>
      <w:tr w:rsidR="00973A40" w:rsidTr="00973A40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-5,500</w:t>
            </w:r>
          </w:p>
        </w:tc>
      </w:tr>
      <w:tr w:rsidR="00973A40" w:rsidTr="00973A40">
        <w:trPr>
          <w:trHeight w:val="18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расходов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-15,000</w:t>
            </w:r>
          </w:p>
        </w:tc>
      </w:tr>
      <w:tr w:rsidR="00973A40" w:rsidTr="00973A40">
        <w:trPr>
          <w:trHeight w:val="18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+0,048</w:t>
            </w:r>
          </w:p>
        </w:tc>
      </w:tr>
      <w:tr w:rsidR="00973A40" w:rsidTr="00973A40">
        <w:trPr>
          <w:trHeight w:val="18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-3,000</w:t>
            </w:r>
          </w:p>
        </w:tc>
      </w:tr>
      <w:tr w:rsidR="00973A40" w:rsidTr="00973A40">
        <w:trPr>
          <w:trHeight w:val="86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616,765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-51,485</w:t>
            </w:r>
          </w:p>
        </w:tc>
      </w:tr>
    </w:tbl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Безвозмездные поступления от других бюджетов бюджетной системы Российской  Федерации</w:t>
      </w: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Динамика доходов  безвозмездных поступлений показана в следующей таблице:</w:t>
      </w: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95"/>
        <w:gridCol w:w="1986"/>
        <w:gridCol w:w="1987"/>
      </w:tblGrid>
      <w:tr w:rsidR="00973A40" w:rsidTr="00973A4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 за 2 кв.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за 2 кв. 2018 г</w:t>
            </w:r>
          </w:p>
        </w:tc>
      </w:tr>
      <w:tr w:rsidR="00973A40" w:rsidTr="00973A4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3340,457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3307,162</w:t>
            </w:r>
          </w:p>
        </w:tc>
      </w:tr>
      <w:tr w:rsidR="00973A40" w:rsidTr="00973A4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1129,706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1129,706</w:t>
            </w:r>
          </w:p>
        </w:tc>
      </w:tr>
      <w:tr w:rsidR="00973A40" w:rsidTr="00973A4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57,722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57,722</w:t>
            </w:r>
          </w:p>
        </w:tc>
      </w:tr>
      <w:tr w:rsidR="00973A40" w:rsidTr="00973A4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2153,029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2119,734</w:t>
            </w:r>
          </w:p>
        </w:tc>
      </w:tr>
    </w:tbl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Дотация на поддержку мер обеспечение сбалансированности бюджета поселения  составила за  2 квартал 2018 года  1129,706 тыс.  рублей, профинансировано  1129,706 тыс. рублей (100%).</w:t>
      </w: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81675" cy="2657475"/>
            <wp:effectExtent l="0" t="0" r="0" b="0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Структура доходов говорит о большей доли финансовой помощи в доходах из выше стоящих бюджетов.</w:t>
      </w:r>
    </w:p>
    <w:p w:rsidR="00973A40" w:rsidRDefault="00973A40" w:rsidP="00973A4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внутренний долг</w:t>
      </w:r>
    </w:p>
    <w:p w:rsidR="00973A40" w:rsidRDefault="00973A40" w:rsidP="00973A40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Предельный объем  муниципального долга поселения  на  2 квартал 2018 года   установлен в сумме    ноль  рублей, в том числе муниципальные гарантии ноль. </w:t>
      </w: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Дефицит (Профицит)</w:t>
      </w:r>
    </w:p>
    <w:p w:rsidR="00973A40" w:rsidRDefault="00973A40" w:rsidP="00973A4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Малиновского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 бюджета поселения в течение финансового года.</w:t>
      </w:r>
    </w:p>
    <w:p w:rsidR="00973A40" w:rsidRDefault="00973A40" w:rsidP="00973A4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Фактически, в ходе исполнения бюджета поселения на 01 июля  2018 года сложился Профицит в сумме 865,606 тыс.  рублей.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Расходы бюджета  Малиновского сельского поселения</w:t>
      </w: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поселения за 2 квартал  2018  года  составляют  при плане  3687,887 тыс.  рублей исполнено   3058,321 тыс.  рублей, что составляет  83%.</w:t>
      </w: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Структура расходов поселения, а также анализ исполнения расходов за 2 квартал 2018 год представлены в следующей таблице </w:t>
      </w:r>
    </w:p>
    <w:p w:rsidR="00973A40" w:rsidRDefault="00973A40" w:rsidP="00973A40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1284"/>
        <w:gridCol w:w="1726"/>
        <w:gridCol w:w="1516"/>
        <w:gridCol w:w="1914"/>
      </w:tblGrid>
      <w:tr w:rsidR="00973A40" w:rsidTr="00973A40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Наименование раздела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План 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01.07. 2018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 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01.07.2018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Исполнение на 01.07.2018г.,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в общем объеме, %</w:t>
            </w:r>
          </w:p>
        </w:tc>
      </w:tr>
      <w:tr w:rsidR="00973A40" w:rsidTr="00973A40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73A40" w:rsidTr="00973A40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Общегосударственные вопросы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1973,725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1950,725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64</w:t>
            </w:r>
          </w:p>
        </w:tc>
      </w:tr>
      <w:tr w:rsidR="00973A40" w:rsidTr="00973A40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Национальная оборона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57,722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28,755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973A40" w:rsidTr="00973A40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28,085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28,085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973A40" w:rsidTr="00973A40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Национальная экономика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587,680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61,819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973A40" w:rsidTr="00973A40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260,653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260,653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973A40" w:rsidTr="00973A40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Образование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73A40" w:rsidTr="00973A40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Культура, кинематография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713,552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707,814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</w:tr>
      <w:tr w:rsidR="00973A40" w:rsidTr="00973A40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Социальная политика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</w:tr>
      <w:tr w:rsidR="00973A40" w:rsidTr="00973A40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 и спорт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6,650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6,650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</w:tr>
      <w:tr w:rsidR="00973A40" w:rsidTr="00973A40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 бюджету района общего </w:t>
            </w:r>
          </w:p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13,820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13,820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</w:tr>
      <w:tr w:rsidR="00973A40" w:rsidTr="00973A40">
        <w:trPr>
          <w:trHeight w:val="7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3684,887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3058,321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</w:tr>
    </w:tbl>
    <w:p w:rsidR="00973A40" w:rsidRDefault="00973A40" w:rsidP="00973A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расходов бюджета поселения на 01.07.2018</w:t>
      </w:r>
    </w:p>
    <w:p w:rsidR="00973A40" w:rsidRDefault="00973A40" w:rsidP="00973A40">
      <w:pPr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43600" cy="2619375"/>
            <wp:effectExtent l="0" t="0" r="0" b="0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Расходы по разделу 100 «Общегосударственные вопросы»</w:t>
      </w:r>
      <w:r>
        <w:rPr>
          <w:rFonts w:ascii="Times New Roman" w:hAnsi="Times New Roman" w:cs="Times New Roman"/>
          <w:sz w:val="24"/>
          <w:szCs w:val="24"/>
        </w:rPr>
        <w:t xml:space="preserve"> составляют   1950,725 тыс. рублей,  при плане  1973,725 тыс. рублей  план выполнен  на 100 %.</w:t>
      </w:r>
    </w:p>
    <w:p w:rsidR="00973A40" w:rsidRDefault="00973A40" w:rsidP="00973A4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Расходы по подразделу  0103 «Функционирование законодательных </w:t>
      </w:r>
      <w:r>
        <w:rPr>
          <w:rFonts w:ascii="Times New Roman" w:hAnsi="Times New Roman" w:cs="Times New Roman"/>
          <w:i/>
          <w:sz w:val="24"/>
          <w:szCs w:val="24"/>
        </w:rPr>
        <w:t>(представительных) органов государственной власти и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 на 2 квартал 2018 года не запланированы.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Расходы по подразделу  0104 «Функционирование местных администраций»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составляют   1887,273 тыс.   рублей при плане  1887,273 тыс.  рублей, что составляет  100% , в том числе: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заработную плату – 1196,095 тыс.  рублей;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за услуги связи  - 38,375 тыс. рублей;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коммунальные услуги (за водоснабжение, отопление, электроэнергию)  составили – 405,565 тыс. рублей;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прочие работы, услуги  составили  - 77,301 тыс. рублей;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уплата имущественного налога – 37,453 тыс. рублей;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расходы составили (транспортный налог) – 1,338 тыс. рублей;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приобретение хозяйственных товаров, ГСМ, канцелярских товаров израсходовано – 112,121 тыс. рублей;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содержание имущества составили 19,025 тыс. рублей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Расходы по подразделу 0111 «Резервные Фонды</w:t>
      </w:r>
      <w:r>
        <w:rPr>
          <w:rFonts w:ascii="Times New Roman" w:hAnsi="Times New Roman" w:cs="Times New Roman"/>
          <w:sz w:val="24"/>
          <w:szCs w:val="24"/>
        </w:rPr>
        <w:t>» на 2 квартал 2018 года не планировались.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Расходы по подразделу 0113 «Другие общегосударственные вопросы»</w:t>
      </w:r>
      <w:r>
        <w:rPr>
          <w:rFonts w:ascii="Times New Roman" w:hAnsi="Times New Roman" w:cs="Times New Roman"/>
          <w:sz w:val="24"/>
          <w:szCs w:val="24"/>
        </w:rPr>
        <w:t xml:space="preserve"> на 2 квартал 2018 года составляют   50,000 тыс.   рублей при плане  73,000 тыс.  рублей, что составляет  69%, в том числе: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уплату административного штрафа за нарушение в сфере безопасности дорожного движения – 50,000 тыс. рублей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Расходы по разделу 0200 «Национальная оборона»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подразделу 0203 «Расходы на осуществление  полномочий по первичному воинскому учету» по плану 57,722 тыс. рублей, израсходовано 28,755 тыс.  рублей, показано   ниже следующей таблице: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18"/>
        <w:gridCol w:w="3945"/>
        <w:gridCol w:w="1576"/>
        <w:gridCol w:w="1576"/>
        <w:gridCol w:w="1156"/>
      </w:tblGrid>
      <w:tr w:rsidR="00973A40" w:rsidTr="00973A40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3A40" w:rsidTr="00973A40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22,762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73A40" w:rsidTr="00973A40">
        <w:trPr>
          <w:trHeight w:val="28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rPr>
          <w:trHeight w:val="28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з/плату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73A40" w:rsidTr="00973A40">
        <w:trPr>
          <w:trHeight w:val="31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40" w:rsidTr="00973A40">
        <w:trPr>
          <w:trHeight w:val="28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spacing w:after="0"/>
            </w:pPr>
          </w:p>
        </w:tc>
      </w:tr>
      <w:tr w:rsidR="00973A40" w:rsidTr="00973A40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28,755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40" w:rsidRDefault="00973A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Расходы по разделу 0300 «Национальная безопасность и правоохранительная деятельность»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разделу  0309  « Другие вопросы в области национальной безопасности и правоохранительной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 расходы на 2 квартал 2018 года составляют   28,085 тыс.   рублей при плане  28,085 тыс.  рублей, что составляет  100%, в том числе: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ремонт системы оповещения о пожаре  –13,085 тыс. рублей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опашку противопожарных полос – 15,000 тыс. рублей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Расходы по разделу 0400 «Национальная экономика»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подразделу 0409 «Дорожное хозяйство»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запланировано 587,680 тыс. рублей и израсходовано 61,819 тыс. рублей, </w:t>
      </w:r>
      <w:r>
        <w:rPr>
          <w:rFonts w:ascii="Times New Roman" w:hAnsi="Times New Roman" w:cs="Times New Roman"/>
          <w:sz w:val="24"/>
          <w:szCs w:val="24"/>
        </w:rPr>
        <w:t xml:space="preserve"> что составляет  11 % , в том числе: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на разработку сметной документации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ремонт автомобильной дороги из асфальтобетона: ул. Кирова (от №62 до ул. Школьной) в с. Малиновка; ул. Молодежная (от ул. Лыскова № 17 до ул. Молодежной, 2 кв. 1) в с. Новосергеевка, Кожевниковского района Томской области</w:t>
      </w:r>
      <w: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 30,459 тыс. рублей;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-работы по восстановлению поперечного профиля и ровности проезжей части автомобильных дорог с щебеночным, гравийным или грунтовым покрытием без добавления новых материалов в с. Тека, с. Малиновка, с. Новосергеевка -31,360 тыс. рублей.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Расходы  по разделу 0500 «Жилищно – коммунальное хозяйство»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подразделу 0502 «Коммунальное хозяйство»</w:t>
      </w:r>
      <w:r>
        <w:rPr>
          <w:rFonts w:ascii="Times New Roman" w:hAnsi="Times New Roman" w:cs="Times New Roman"/>
          <w:sz w:val="24"/>
          <w:szCs w:val="24"/>
        </w:rPr>
        <w:t xml:space="preserve">  по плану 35,000 тыс. рублей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израсходовано 35,000 тыс. рублей, </w:t>
      </w:r>
      <w:r>
        <w:rPr>
          <w:rFonts w:ascii="Times New Roman" w:hAnsi="Times New Roman" w:cs="Times New Roman"/>
          <w:sz w:val="24"/>
          <w:szCs w:val="24"/>
        </w:rPr>
        <w:t xml:space="preserve"> что составляет  100% , в том числе: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Техническое обследование зданий и сооружений (здания котельной и дымовой трубы котельной в с. Борзуновка) – 35,000 тыс. рублей;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подразделу 0503 «Благоустройство»</w:t>
      </w:r>
      <w:r>
        <w:rPr>
          <w:rFonts w:ascii="Times New Roman" w:hAnsi="Times New Roman" w:cs="Times New Roman"/>
          <w:sz w:val="24"/>
          <w:szCs w:val="24"/>
        </w:rPr>
        <w:t xml:space="preserve">  по плану 225,653 тыс. рублей израсходовали 225,653 тыс. рублей: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уличное освещение,   электроэнергия  при плане 97,694 тыс. рублей; израсходовали 97,694 тыс. рублей;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обслуживание уличного освещения при плане 39,636 тыс. рублей израсходовали 39,636 тыс. рублей 100%;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Организация и содержание мест захоронения (кладбище) при плане 26,649 тыс. рублей израсходовали 26,649 тыс. рублей 100%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 по обработке территории от иксодовых клещей;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Благоустройство и прочие расходы при плане 61,674 тыс. рублей; израсходовали 61,674 тыс. рублей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 услуги по очистке снега с крыши здания администрации в с. Борзуновка 7,305 тыс. рублей;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t xml:space="preserve"> на </w:t>
      </w:r>
      <w:r>
        <w:rPr>
          <w:rFonts w:ascii="Times New Roman" w:hAnsi="Times New Roman" w:cs="Times New Roman"/>
          <w:sz w:val="24"/>
          <w:szCs w:val="24"/>
        </w:rPr>
        <w:t>услуги по сбору и вывозу бытовых отходов и мусора 10,226 тыс. рублей;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отчисления из оплаты осужденной - 0,371 тыс. рублей</w:t>
      </w: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проверку достоверности определения сметной стоимости (детская спортивно-игровая площадка в с. Тека) – 3,680 тыс. рублей</w:t>
      </w:r>
    </w:p>
    <w:p w:rsidR="00973A40" w:rsidRDefault="00973A40" w:rsidP="00973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работы по составлению сметной документации на объект "Благоустройство детской спортивно-игровой площадки в с. Тека"– 7,000 тыс. рублей</w:t>
      </w:r>
    </w:p>
    <w:p w:rsidR="00973A40" w:rsidRDefault="00973A40" w:rsidP="00973A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услуги по благоустройству через центр занятости принято 1 человек – 2,250 тыс. рублей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содержание в надлежащем состоянии площадок временного хранения и сортировки отходов (буртование отходов) при плане 30,842 тыс. рублей израсходовали 30,842 тыс. рублей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По разделу 0700 «Образование»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Расходы по подразделу  0707 «Молодежная политика»</w:t>
      </w:r>
      <w:r>
        <w:rPr>
          <w:rFonts w:ascii="Times New Roman" w:hAnsi="Times New Roman" w:cs="Times New Roman"/>
          <w:sz w:val="24"/>
          <w:szCs w:val="24"/>
        </w:rPr>
        <w:t xml:space="preserve">   на 2 квартал 2018 года не планировались.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Расходы по разделу 0800 «Культура, кинематография»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По подразделу  0801 «Культура»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запланировано 707,429 тыс. рублей израсходовано 701,691 тыс. 99 %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переданным полномочиям по культуре 688,429 тыс. рублей.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подготовку и проведение творческого отчета поселения – 13,262 тыс. рублей.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По подразделу 0804 «Другие вопросы в области культуры, кинематографии»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 квартал 2018 запланировано 6,123 тыс. рублей израсходовано 6,123 тыс. 100 %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ритуальных венков к празднику 9 мая– День Победы  – 1,900 тыс. рублей;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продуктов питания и одноразовой посуды на проведение мероприятия посвященное празднику 9 Мая – День Победы  – 1,423 тыс. рублей;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строительных материалов для строительства площадки к проведению праздника с. Малиновка юбилей села - 85 лет – 2,800 тыс. рублей.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Расходы по разделу 1003 «Социальное обеспечение населения»</w:t>
      </w:r>
      <w:r>
        <w:rPr>
          <w:rFonts w:ascii="Times New Roman" w:hAnsi="Times New Roman" w:cs="Times New Roman"/>
          <w:sz w:val="24"/>
          <w:szCs w:val="24"/>
        </w:rPr>
        <w:t xml:space="preserve"> на 2 квартал 2018 года запланировано – 43,000 тыс. рублей расхода за 2 квартал 2018 года нет.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Расходы по  разделу 1100 « Физическая культура и спорт»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подразделу 1101 « Физкультурно - оздоровительная работа и спортивные мероприятия»</w:t>
      </w:r>
      <w:r>
        <w:rPr>
          <w:rFonts w:ascii="Times New Roman" w:hAnsi="Times New Roman" w:cs="Times New Roman"/>
          <w:sz w:val="24"/>
          <w:szCs w:val="24"/>
        </w:rPr>
        <w:t xml:space="preserve"> расходы на 2 квартал 2018 года по плану 6,650 тыс. рублей, исполнено 6,650 тыс. рублей (100%), в том числе: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питание участников соревнований лично-командного первенства по настольному теннису, </w:t>
      </w:r>
      <w:r>
        <w:rPr>
          <w:rFonts w:ascii="Times New Roman" w:hAnsi="Times New Roman" w:cs="Times New Roman"/>
          <w:sz w:val="24"/>
          <w:szCs w:val="24"/>
          <w:lang w:val="en-US"/>
        </w:rPr>
        <w:t>XXXII</w:t>
      </w:r>
      <w:r w:rsidRPr="00973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районных сельских игр «Стадион для всех» -  4,950 тыс. рублей;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премирование спортсменов, принявшим участие в первенстве района по лыжным гонкам «Открытие сезона», в зимнем футболе в зачете КСТ, зимней рыбалке -1,700 тыс. рублей.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Расходы  по разделу 1400 «  Межбюджетные трансферты бюджету района общего характера»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>По подразделу 1403 «Прочие  межбюджетные трансферты бюджету района общего характера»</w:t>
      </w:r>
      <w:r>
        <w:rPr>
          <w:rFonts w:ascii="Times New Roman" w:hAnsi="Times New Roman" w:cs="Times New Roman"/>
          <w:sz w:val="24"/>
          <w:szCs w:val="24"/>
        </w:rPr>
        <w:t xml:space="preserve">  расходы на 2 квартал 2018 года запланировано 13,820 тыс. рублей израсходовано 13,820 тыс. рублей.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     Н.И. Абрамова</w:t>
      </w:r>
    </w:p>
    <w:p w:rsidR="00973A40" w:rsidRDefault="00973A40" w:rsidP="00973A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экономист финансист                                                                     С.А. Бурягина</w:t>
      </w: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p w:rsidR="00973A40" w:rsidRDefault="00973A40" w:rsidP="00973A40">
      <w:pPr>
        <w:jc w:val="both"/>
      </w:pPr>
    </w:p>
    <w:sectPr w:rsidR="00973A40" w:rsidSect="0071117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F1" w:rsidRDefault="002E55F1" w:rsidP="00B32C24">
      <w:pPr>
        <w:spacing w:after="0" w:line="240" w:lineRule="auto"/>
      </w:pPr>
      <w:r>
        <w:separator/>
      </w:r>
    </w:p>
  </w:endnote>
  <w:endnote w:type="continuationSeparator" w:id="1">
    <w:p w:rsidR="002E55F1" w:rsidRDefault="002E55F1" w:rsidP="00B3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F1" w:rsidRDefault="002E55F1" w:rsidP="00B32C24">
      <w:pPr>
        <w:spacing w:after="0" w:line="240" w:lineRule="auto"/>
      </w:pPr>
      <w:r>
        <w:separator/>
      </w:r>
    </w:p>
  </w:footnote>
  <w:footnote w:type="continuationSeparator" w:id="1">
    <w:p w:rsidR="002E55F1" w:rsidRDefault="002E55F1" w:rsidP="00B3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61" w:rsidRPr="00CC2D24" w:rsidRDefault="002E55F1" w:rsidP="009A6BDB">
    <w:pPr>
      <w:pStyle w:val="ac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38A"/>
    <w:multiLevelType w:val="hybridMultilevel"/>
    <w:tmpl w:val="7C4AA9CA"/>
    <w:lvl w:ilvl="0" w:tplc="622CB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FEC85C" w:tentative="1">
      <w:start w:val="1"/>
      <w:numFmt w:val="lowerLetter"/>
      <w:lvlText w:val="%2."/>
      <w:lvlJc w:val="left"/>
      <w:pPr>
        <w:ind w:left="1440" w:hanging="360"/>
      </w:pPr>
    </w:lvl>
    <w:lvl w:ilvl="2" w:tplc="2C981898" w:tentative="1">
      <w:start w:val="1"/>
      <w:numFmt w:val="lowerRoman"/>
      <w:lvlText w:val="%3."/>
      <w:lvlJc w:val="right"/>
      <w:pPr>
        <w:ind w:left="2160" w:hanging="180"/>
      </w:pPr>
    </w:lvl>
    <w:lvl w:ilvl="3" w:tplc="046CF048" w:tentative="1">
      <w:start w:val="1"/>
      <w:numFmt w:val="decimal"/>
      <w:lvlText w:val="%4."/>
      <w:lvlJc w:val="left"/>
      <w:pPr>
        <w:ind w:left="2880" w:hanging="360"/>
      </w:pPr>
    </w:lvl>
    <w:lvl w:ilvl="4" w:tplc="8806BEFC" w:tentative="1">
      <w:start w:val="1"/>
      <w:numFmt w:val="lowerLetter"/>
      <w:lvlText w:val="%5."/>
      <w:lvlJc w:val="left"/>
      <w:pPr>
        <w:ind w:left="3600" w:hanging="360"/>
      </w:pPr>
    </w:lvl>
    <w:lvl w:ilvl="5" w:tplc="50424A5A" w:tentative="1">
      <w:start w:val="1"/>
      <w:numFmt w:val="lowerRoman"/>
      <w:lvlText w:val="%6."/>
      <w:lvlJc w:val="right"/>
      <w:pPr>
        <w:ind w:left="4320" w:hanging="180"/>
      </w:pPr>
    </w:lvl>
    <w:lvl w:ilvl="6" w:tplc="B6B6FB20" w:tentative="1">
      <w:start w:val="1"/>
      <w:numFmt w:val="decimal"/>
      <w:lvlText w:val="%7."/>
      <w:lvlJc w:val="left"/>
      <w:pPr>
        <w:ind w:left="5040" w:hanging="360"/>
      </w:pPr>
    </w:lvl>
    <w:lvl w:ilvl="7" w:tplc="7E60A1BA" w:tentative="1">
      <w:start w:val="1"/>
      <w:numFmt w:val="lowerLetter"/>
      <w:lvlText w:val="%8."/>
      <w:lvlJc w:val="left"/>
      <w:pPr>
        <w:ind w:left="5760" w:hanging="360"/>
      </w:pPr>
    </w:lvl>
    <w:lvl w:ilvl="8" w:tplc="F7D67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3508"/>
    <w:multiLevelType w:val="hybridMultilevel"/>
    <w:tmpl w:val="4078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C7B77"/>
    <w:multiLevelType w:val="hybridMultilevel"/>
    <w:tmpl w:val="D54AF83E"/>
    <w:lvl w:ilvl="0" w:tplc="0419000F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644B4E"/>
    <w:multiLevelType w:val="hybridMultilevel"/>
    <w:tmpl w:val="B1163B56"/>
    <w:lvl w:ilvl="0" w:tplc="04190011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04A59"/>
    <w:multiLevelType w:val="hybridMultilevel"/>
    <w:tmpl w:val="E500C6EE"/>
    <w:lvl w:ilvl="0" w:tplc="35CC3F9A">
      <w:start w:val="1"/>
      <w:numFmt w:val="decimal"/>
      <w:lvlText w:val="%1)"/>
      <w:lvlJc w:val="left"/>
      <w:pPr>
        <w:ind w:left="1515" w:hanging="615"/>
      </w:pPr>
    </w:lvl>
    <w:lvl w:ilvl="1" w:tplc="718EE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89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6D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67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2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22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0F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AD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33E96"/>
    <w:multiLevelType w:val="hybridMultilevel"/>
    <w:tmpl w:val="7FBE38D8"/>
    <w:lvl w:ilvl="0" w:tplc="127A1772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56744"/>
    <w:multiLevelType w:val="hybridMultilevel"/>
    <w:tmpl w:val="A04A9EF4"/>
    <w:lvl w:ilvl="0" w:tplc="2848DBEC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A3F94"/>
    <w:multiLevelType w:val="hybridMultilevel"/>
    <w:tmpl w:val="B95CAE74"/>
    <w:lvl w:ilvl="0" w:tplc="04190001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67266"/>
    <w:multiLevelType w:val="hybridMultilevel"/>
    <w:tmpl w:val="8AB6FB04"/>
    <w:lvl w:ilvl="0" w:tplc="D208F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3741E"/>
    <w:multiLevelType w:val="hybridMultilevel"/>
    <w:tmpl w:val="4E3E103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2163D9"/>
    <w:multiLevelType w:val="hybridMultilevel"/>
    <w:tmpl w:val="7C30D5E6"/>
    <w:lvl w:ilvl="0" w:tplc="7A0EF62E">
      <w:start w:val="1"/>
      <w:numFmt w:val="decimal"/>
      <w:lvlText w:val="%1)"/>
      <w:lvlJc w:val="left"/>
      <w:pPr>
        <w:ind w:left="1260" w:hanging="360"/>
      </w:pPr>
    </w:lvl>
    <w:lvl w:ilvl="1" w:tplc="04F44C90" w:tentative="1">
      <w:start w:val="1"/>
      <w:numFmt w:val="lowerLetter"/>
      <w:lvlText w:val="%2."/>
      <w:lvlJc w:val="left"/>
      <w:pPr>
        <w:ind w:left="1980" w:hanging="360"/>
      </w:pPr>
    </w:lvl>
    <w:lvl w:ilvl="2" w:tplc="7E108ED4" w:tentative="1">
      <w:start w:val="1"/>
      <w:numFmt w:val="lowerRoman"/>
      <w:lvlText w:val="%3."/>
      <w:lvlJc w:val="right"/>
      <w:pPr>
        <w:ind w:left="2700" w:hanging="180"/>
      </w:pPr>
    </w:lvl>
    <w:lvl w:ilvl="3" w:tplc="EF6E0146" w:tentative="1">
      <w:start w:val="1"/>
      <w:numFmt w:val="decimal"/>
      <w:lvlText w:val="%4."/>
      <w:lvlJc w:val="left"/>
      <w:pPr>
        <w:ind w:left="3420" w:hanging="360"/>
      </w:pPr>
    </w:lvl>
    <w:lvl w:ilvl="4" w:tplc="3ECEC8CE" w:tentative="1">
      <w:start w:val="1"/>
      <w:numFmt w:val="lowerLetter"/>
      <w:lvlText w:val="%5."/>
      <w:lvlJc w:val="left"/>
      <w:pPr>
        <w:ind w:left="4140" w:hanging="360"/>
      </w:pPr>
    </w:lvl>
    <w:lvl w:ilvl="5" w:tplc="0A7A57A8" w:tentative="1">
      <w:start w:val="1"/>
      <w:numFmt w:val="lowerRoman"/>
      <w:lvlText w:val="%6."/>
      <w:lvlJc w:val="right"/>
      <w:pPr>
        <w:ind w:left="4860" w:hanging="180"/>
      </w:pPr>
    </w:lvl>
    <w:lvl w:ilvl="6" w:tplc="1F149BA4" w:tentative="1">
      <w:start w:val="1"/>
      <w:numFmt w:val="decimal"/>
      <w:lvlText w:val="%7."/>
      <w:lvlJc w:val="left"/>
      <w:pPr>
        <w:ind w:left="5580" w:hanging="360"/>
      </w:pPr>
    </w:lvl>
    <w:lvl w:ilvl="7" w:tplc="55D401F8" w:tentative="1">
      <w:start w:val="1"/>
      <w:numFmt w:val="lowerLetter"/>
      <w:lvlText w:val="%8."/>
      <w:lvlJc w:val="left"/>
      <w:pPr>
        <w:ind w:left="6300" w:hanging="360"/>
      </w:pPr>
    </w:lvl>
    <w:lvl w:ilvl="8" w:tplc="EEBEB8DE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D8E7A51"/>
    <w:multiLevelType w:val="multilevel"/>
    <w:tmpl w:val="A2EA7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56566F6A"/>
    <w:multiLevelType w:val="multilevel"/>
    <w:tmpl w:val="90464A18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4"/>
      <w:numFmt w:val="decimal"/>
      <w:isLgl/>
      <w:lvlText w:val="%1.%2."/>
      <w:lvlJc w:val="left"/>
      <w:pPr>
        <w:ind w:left="2771" w:hanging="36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131" w:hanging="720"/>
      </w:pPr>
    </w:lvl>
    <w:lvl w:ilvl="4">
      <w:start w:val="1"/>
      <w:numFmt w:val="decimal"/>
      <w:isLgl/>
      <w:lvlText w:val="%1.%2.%3.%4.%5."/>
      <w:lvlJc w:val="left"/>
      <w:pPr>
        <w:ind w:left="3491" w:hanging="1080"/>
      </w:pPr>
    </w:lvl>
    <w:lvl w:ilvl="5">
      <w:start w:val="1"/>
      <w:numFmt w:val="decimal"/>
      <w:isLgl/>
      <w:lvlText w:val="%1.%2.%3.%4.%5.%6."/>
      <w:lvlJc w:val="left"/>
      <w:pPr>
        <w:ind w:left="3491" w:hanging="1080"/>
      </w:pPr>
    </w:lvl>
    <w:lvl w:ilvl="6">
      <w:start w:val="1"/>
      <w:numFmt w:val="decimal"/>
      <w:isLgl/>
      <w:lvlText w:val="%1.%2.%3.%4.%5.%6.%7."/>
      <w:lvlJc w:val="left"/>
      <w:pPr>
        <w:ind w:left="3851" w:hanging="1440"/>
      </w:p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</w:lvl>
  </w:abstractNum>
  <w:abstractNum w:abstractNumId="13">
    <w:nsid w:val="57496454"/>
    <w:multiLevelType w:val="hybridMultilevel"/>
    <w:tmpl w:val="4C42DF42"/>
    <w:lvl w:ilvl="0" w:tplc="EC562DB4">
      <w:start w:val="1"/>
      <w:numFmt w:val="decimal"/>
      <w:lvlText w:val="%1)"/>
      <w:lvlJc w:val="left"/>
      <w:pPr>
        <w:ind w:left="1260" w:hanging="360"/>
      </w:pPr>
    </w:lvl>
    <w:lvl w:ilvl="1" w:tplc="BA22200C" w:tentative="1">
      <w:start w:val="1"/>
      <w:numFmt w:val="lowerLetter"/>
      <w:lvlText w:val="%2."/>
      <w:lvlJc w:val="left"/>
      <w:pPr>
        <w:ind w:left="1980" w:hanging="360"/>
      </w:pPr>
    </w:lvl>
    <w:lvl w:ilvl="2" w:tplc="D8C6A028" w:tentative="1">
      <w:start w:val="1"/>
      <w:numFmt w:val="lowerRoman"/>
      <w:lvlText w:val="%3."/>
      <w:lvlJc w:val="right"/>
      <w:pPr>
        <w:ind w:left="2700" w:hanging="180"/>
      </w:pPr>
    </w:lvl>
    <w:lvl w:ilvl="3" w:tplc="AE1266E6" w:tentative="1">
      <w:start w:val="1"/>
      <w:numFmt w:val="decimal"/>
      <w:lvlText w:val="%4."/>
      <w:lvlJc w:val="left"/>
      <w:pPr>
        <w:ind w:left="3420" w:hanging="360"/>
      </w:pPr>
    </w:lvl>
    <w:lvl w:ilvl="4" w:tplc="F87C3A82" w:tentative="1">
      <w:start w:val="1"/>
      <w:numFmt w:val="lowerLetter"/>
      <w:lvlText w:val="%5."/>
      <w:lvlJc w:val="left"/>
      <w:pPr>
        <w:ind w:left="4140" w:hanging="360"/>
      </w:pPr>
    </w:lvl>
    <w:lvl w:ilvl="5" w:tplc="008EA668" w:tentative="1">
      <w:start w:val="1"/>
      <w:numFmt w:val="lowerRoman"/>
      <w:lvlText w:val="%6."/>
      <w:lvlJc w:val="right"/>
      <w:pPr>
        <w:ind w:left="4860" w:hanging="180"/>
      </w:pPr>
    </w:lvl>
    <w:lvl w:ilvl="6" w:tplc="9270601C" w:tentative="1">
      <w:start w:val="1"/>
      <w:numFmt w:val="decimal"/>
      <w:lvlText w:val="%7."/>
      <w:lvlJc w:val="left"/>
      <w:pPr>
        <w:ind w:left="5580" w:hanging="360"/>
      </w:pPr>
    </w:lvl>
    <w:lvl w:ilvl="7" w:tplc="9E44217A" w:tentative="1">
      <w:start w:val="1"/>
      <w:numFmt w:val="lowerLetter"/>
      <w:lvlText w:val="%8."/>
      <w:lvlJc w:val="left"/>
      <w:pPr>
        <w:ind w:left="6300" w:hanging="360"/>
      </w:pPr>
    </w:lvl>
    <w:lvl w:ilvl="8" w:tplc="AF6896F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7A51A3D"/>
    <w:multiLevelType w:val="multilevel"/>
    <w:tmpl w:val="9E48BC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61302A3C"/>
    <w:multiLevelType w:val="hybridMultilevel"/>
    <w:tmpl w:val="F280997E"/>
    <w:lvl w:ilvl="0" w:tplc="B34848FE">
      <w:start w:val="1"/>
      <w:numFmt w:val="decimal"/>
      <w:lvlText w:val="%1."/>
      <w:lvlJc w:val="left"/>
      <w:pPr>
        <w:ind w:left="502" w:hanging="360"/>
      </w:pPr>
    </w:lvl>
    <w:lvl w:ilvl="1" w:tplc="9A424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4F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2C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A2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3A5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E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E3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7092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8020D"/>
    <w:multiLevelType w:val="multilevel"/>
    <w:tmpl w:val="7D127C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7">
    <w:nsid w:val="6DCF733C"/>
    <w:multiLevelType w:val="multilevel"/>
    <w:tmpl w:val="9ED499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757727A2"/>
    <w:multiLevelType w:val="hybridMultilevel"/>
    <w:tmpl w:val="842C2334"/>
    <w:lvl w:ilvl="0" w:tplc="C8A86B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B24F7C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390CD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A7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420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25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62D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60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E9E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C3"/>
    <w:rsid w:val="000E21C0"/>
    <w:rsid w:val="00107D13"/>
    <w:rsid w:val="00136945"/>
    <w:rsid w:val="002176C8"/>
    <w:rsid w:val="00221C95"/>
    <w:rsid w:val="002E55F1"/>
    <w:rsid w:val="00340E58"/>
    <w:rsid w:val="005467FF"/>
    <w:rsid w:val="005B513E"/>
    <w:rsid w:val="005C5161"/>
    <w:rsid w:val="00711175"/>
    <w:rsid w:val="00973A40"/>
    <w:rsid w:val="00A22E84"/>
    <w:rsid w:val="00AA046F"/>
    <w:rsid w:val="00B231C4"/>
    <w:rsid w:val="00B32C24"/>
    <w:rsid w:val="00C70D01"/>
    <w:rsid w:val="00CA01E8"/>
    <w:rsid w:val="00D12B58"/>
    <w:rsid w:val="00DD6D60"/>
    <w:rsid w:val="00E368B1"/>
    <w:rsid w:val="00E5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75"/>
  </w:style>
  <w:style w:type="paragraph" w:styleId="1">
    <w:name w:val="heading 1"/>
    <w:basedOn w:val="a"/>
    <w:next w:val="a"/>
    <w:link w:val="10"/>
    <w:qFormat/>
    <w:rsid w:val="00DD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D6D6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D6D6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6D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6D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D6D6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DD6D60"/>
    <w:pPr>
      <w:keepNext/>
      <w:tabs>
        <w:tab w:val="left" w:pos="6279"/>
      </w:tabs>
      <w:spacing w:after="0" w:line="240" w:lineRule="auto"/>
      <w:ind w:right="-948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D6D6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D6D60"/>
    <w:pPr>
      <w:keepNext/>
      <w:tabs>
        <w:tab w:val="left" w:pos="6798"/>
      </w:tabs>
      <w:spacing w:after="0" w:line="240" w:lineRule="auto"/>
      <w:ind w:right="-523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3C3"/>
    <w:pPr>
      <w:spacing w:after="0" w:line="240" w:lineRule="auto"/>
    </w:pPr>
  </w:style>
  <w:style w:type="paragraph" w:customStyle="1" w:styleId="ConsPlusNormal">
    <w:name w:val="ConsPlusNormal"/>
    <w:rsid w:val="00E503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rsid w:val="00E503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503C3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DD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D6D60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D6D6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D6D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6D6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D6D60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DD6D60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D6D6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D6D60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basedOn w:val="a0"/>
    <w:unhideWhenUsed/>
    <w:rsid w:val="00DD6D60"/>
    <w:rPr>
      <w:strike w:val="0"/>
      <w:dstrike w:val="0"/>
      <w:color w:val="3272C0"/>
      <w:u w:val="none"/>
      <w:effect w:val="none"/>
    </w:rPr>
  </w:style>
  <w:style w:type="paragraph" w:customStyle="1" w:styleId="ConsPlusTitle">
    <w:name w:val="ConsPlusTitle"/>
    <w:rsid w:val="00DD6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DD6D60"/>
    <w:pPr>
      <w:spacing w:after="0" w:line="240" w:lineRule="auto"/>
    </w:pPr>
    <w:rPr>
      <w:rFonts w:ascii="Times New Roman" w:eastAsia="Times New Roman" w:hAnsi="Times New Roman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D6D60"/>
    <w:pPr>
      <w:ind w:left="720"/>
      <w:contextualSpacing/>
    </w:pPr>
  </w:style>
  <w:style w:type="character" w:customStyle="1" w:styleId="S">
    <w:name w:val="S_Обычный Знак"/>
    <w:basedOn w:val="a0"/>
    <w:link w:val="S0"/>
    <w:uiPriority w:val="99"/>
    <w:locked/>
    <w:rsid w:val="00DD6D60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DD6D60"/>
    <w:pPr>
      <w:spacing w:after="0"/>
      <w:ind w:firstLine="567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7">
    <w:name w:val="Основной текст_"/>
    <w:basedOn w:val="a0"/>
    <w:link w:val="21"/>
    <w:uiPriority w:val="99"/>
    <w:locked/>
    <w:rsid w:val="00DD6D60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DD6D60"/>
    <w:pPr>
      <w:widowControl w:val="0"/>
      <w:shd w:val="clear" w:color="auto" w:fill="FFFFFF"/>
      <w:spacing w:after="240" w:line="278" w:lineRule="exact"/>
      <w:jc w:val="right"/>
    </w:pPr>
    <w:rPr>
      <w:sz w:val="23"/>
      <w:szCs w:val="23"/>
    </w:rPr>
  </w:style>
  <w:style w:type="paragraph" w:customStyle="1" w:styleId="Style11">
    <w:name w:val="Style11"/>
    <w:basedOn w:val="a"/>
    <w:rsid w:val="00DD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DD6D60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DD6D60"/>
    <w:rPr>
      <w:rFonts w:ascii="Times New Roman" w:hAnsi="Times New Roman" w:cs="Times New Roman"/>
      <w:i/>
      <w:iCs/>
      <w:sz w:val="20"/>
      <w:szCs w:val="20"/>
    </w:rPr>
  </w:style>
  <w:style w:type="paragraph" w:styleId="a8">
    <w:name w:val="Normal (Web)"/>
    <w:basedOn w:val="a"/>
    <w:unhideWhenUsed/>
    <w:rsid w:val="00D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DD6D6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Название Знак"/>
    <w:basedOn w:val="a0"/>
    <w:link w:val="a9"/>
    <w:rsid w:val="00DD6D60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ConsPlusNonformat">
    <w:name w:val="ConsPlusNonformat"/>
    <w:rsid w:val="00DD6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реквизитПодпись"/>
    <w:basedOn w:val="a"/>
    <w:rsid w:val="00DD6D6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DD6D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2">
    <w:name w:val="Body Text Indent 2"/>
    <w:basedOn w:val="a"/>
    <w:link w:val="23"/>
    <w:unhideWhenUsed/>
    <w:rsid w:val="00DD6D6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D6D60"/>
  </w:style>
  <w:style w:type="paragraph" w:styleId="ac">
    <w:name w:val="header"/>
    <w:basedOn w:val="a"/>
    <w:link w:val="ad"/>
    <w:rsid w:val="00DD6D6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DD6D60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e">
    <w:name w:val="footer"/>
    <w:basedOn w:val="a"/>
    <w:link w:val="af"/>
    <w:rsid w:val="00DD6D60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">
    <w:name w:val="Нижний колонтитул Знак"/>
    <w:basedOn w:val="a0"/>
    <w:link w:val="ae"/>
    <w:rsid w:val="00DD6D60"/>
    <w:rPr>
      <w:rFonts w:ascii="Times New Roman" w:eastAsia="Times New Roman" w:hAnsi="Times New Roman" w:cs="Times New Roman"/>
      <w:sz w:val="26"/>
      <w:szCs w:val="20"/>
    </w:rPr>
  </w:style>
  <w:style w:type="character" w:styleId="af0">
    <w:name w:val="page number"/>
    <w:basedOn w:val="a0"/>
    <w:rsid w:val="00DD6D60"/>
  </w:style>
  <w:style w:type="paragraph" w:styleId="af1">
    <w:name w:val="Body Text"/>
    <w:basedOn w:val="a"/>
    <w:link w:val="af2"/>
    <w:rsid w:val="00DD6D60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2">
    <w:name w:val="Основной текст Знак"/>
    <w:basedOn w:val="a0"/>
    <w:link w:val="af1"/>
    <w:rsid w:val="00DD6D60"/>
    <w:rPr>
      <w:rFonts w:ascii="Times New Roman" w:eastAsia="Times New Roman" w:hAnsi="Times New Roman" w:cs="Times New Roman"/>
      <w:sz w:val="26"/>
      <w:szCs w:val="20"/>
    </w:rPr>
  </w:style>
  <w:style w:type="paragraph" w:customStyle="1" w:styleId="af3">
    <w:name w:val="Знак"/>
    <w:basedOn w:val="a"/>
    <w:rsid w:val="00DD6D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4">
    <w:name w:val="Знак Знак2"/>
    <w:basedOn w:val="a0"/>
    <w:rsid w:val="00DD6D60"/>
    <w:rPr>
      <w:b/>
      <w:sz w:val="28"/>
      <w:lang w:val="ru-RU" w:eastAsia="ru-RU" w:bidi="ar-SA"/>
    </w:rPr>
  </w:style>
  <w:style w:type="paragraph" w:customStyle="1" w:styleId="msolistparagraph0">
    <w:name w:val="msolistparagraph"/>
    <w:basedOn w:val="a"/>
    <w:rsid w:val="00D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D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DD6D60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DD6D60"/>
    <w:rPr>
      <w:rFonts w:ascii="Times New Roman" w:eastAsia="Times New Roman" w:hAnsi="Times New Roman" w:cs="Times New Roman"/>
      <w:sz w:val="26"/>
      <w:szCs w:val="20"/>
    </w:rPr>
  </w:style>
  <w:style w:type="paragraph" w:styleId="33">
    <w:name w:val="Body Text Indent 3"/>
    <w:basedOn w:val="a"/>
    <w:link w:val="34"/>
    <w:rsid w:val="00DD6D60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D6D60"/>
    <w:rPr>
      <w:rFonts w:ascii="Times New Roman" w:eastAsia="Times New Roman" w:hAnsi="Times New Roman" w:cs="Times New Roman"/>
      <w:sz w:val="16"/>
      <w:szCs w:val="16"/>
    </w:rPr>
  </w:style>
  <w:style w:type="character" w:styleId="af6">
    <w:name w:val="FollowedHyperlink"/>
    <w:basedOn w:val="a0"/>
    <w:rsid w:val="00DD6D60"/>
    <w:rPr>
      <w:color w:val="800080"/>
      <w:u w:val="single"/>
    </w:rPr>
  </w:style>
  <w:style w:type="paragraph" w:styleId="25">
    <w:name w:val="Body Text 2"/>
    <w:basedOn w:val="a"/>
    <w:link w:val="26"/>
    <w:rsid w:val="00DD6D60"/>
    <w:pPr>
      <w:tabs>
        <w:tab w:val="left" w:pos="6798"/>
      </w:tabs>
      <w:spacing w:after="0" w:line="240" w:lineRule="auto"/>
      <w:ind w:right="-52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2 Знак"/>
    <w:basedOn w:val="a0"/>
    <w:link w:val="25"/>
    <w:rsid w:val="00DD6D60"/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Заголовок статьи"/>
    <w:basedOn w:val="a"/>
    <w:next w:val="a"/>
    <w:rsid w:val="00DD6D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1">
    <w:name w:val="Обычный1"/>
    <w:rsid w:val="00DD6D6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Cell">
    <w:name w:val="ConsPlusCell"/>
    <w:rsid w:val="00DD6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Nonformat">
    <w:name w:val="ConsNonformat Знак"/>
    <w:basedOn w:val="a0"/>
    <w:link w:val="ConsNonformat0"/>
    <w:locked/>
    <w:rsid w:val="00DD6D60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DD6D6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paragraph" w:customStyle="1" w:styleId="ConsNormal">
    <w:name w:val="ConsNormal"/>
    <w:rsid w:val="00DD6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TitleChar">
    <w:name w:val="Title Char"/>
    <w:basedOn w:val="a0"/>
    <w:locked/>
    <w:rsid w:val="00DD6D60"/>
    <w:rPr>
      <w:b/>
      <w:spacing w:val="20"/>
      <w:sz w:val="28"/>
      <w:lang w:val="ru-RU" w:eastAsia="ru-RU" w:bidi="ar-SA"/>
    </w:rPr>
  </w:style>
  <w:style w:type="character" w:customStyle="1" w:styleId="af8">
    <w:name w:val="Знак Знак"/>
    <w:locked/>
    <w:rsid w:val="00DD6D60"/>
    <w:rPr>
      <w:b/>
      <w:sz w:val="28"/>
      <w:lang w:val="ru-RU" w:eastAsia="ru-RU" w:bidi="ar-SA"/>
    </w:rPr>
  </w:style>
  <w:style w:type="character" w:styleId="af9">
    <w:name w:val="Strong"/>
    <w:basedOn w:val="a0"/>
    <w:qFormat/>
    <w:rsid w:val="00DD6D60"/>
    <w:rPr>
      <w:b/>
      <w:bCs/>
    </w:rPr>
  </w:style>
  <w:style w:type="paragraph" w:customStyle="1" w:styleId="xl33">
    <w:name w:val="xl33"/>
    <w:basedOn w:val="a"/>
    <w:rsid w:val="00DD6D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D6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rsid w:val="00DD6D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DD6D60"/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rsid w:val="00DD6D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DD6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6D60"/>
    <w:rPr>
      <w:rFonts w:ascii="Courier New" w:eastAsia="Times New Roman" w:hAnsi="Courier New" w:cs="Courier New"/>
      <w:sz w:val="20"/>
      <w:szCs w:val="20"/>
    </w:rPr>
  </w:style>
  <w:style w:type="paragraph" w:customStyle="1" w:styleId="tekstob">
    <w:name w:val="tekstob"/>
    <w:basedOn w:val="a"/>
    <w:rsid w:val="00D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D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6D60"/>
  </w:style>
  <w:style w:type="paragraph" w:customStyle="1" w:styleId="Default">
    <w:name w:val="Default"/>
    <w:rsid w:val="00DD6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c">
    <w:name w:val="caption"/>
    <w:basedOn w:val="a"/>
    <w:next w:val="a"/>
    <w:qFormat/>
    <w:rsid w:val="00DD6D6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d">
    <w:name w:val="Block Text"/>
    <w:basedOn w:val="a"/>
    <w:rsid w:val="00DD6D60"/>
    <w:pPr>
      <w:spacing w:after="0" w:line="240" w:lineRule="auto"/>
      <w:ind w:left="-600" w:right="-76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e">
    <w:name w:val="Обращение"/>
    <w:basedOn w:val="a"/>
    <w:next w:val="a"/>
    <w:rsid w:val="00DD6D60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ff">
    <w:name w:val="Адресные реквизиты"/>
    <w:basedOn w:val="af1"/>
    <w:next w:val="af1"/>
    <w:rsid w:val="00DD6D60"/>
    <w:pPr>
      <w:spacing w:after="0"/>
      <w:ind w:firstLine="0"/>
    </w:pPr>
    <w:rPr>
      <w:sz w:val="16"/>
    </w:rPr>
  </w:style>
  <w:style w:type="paragraph" w:customStyle="1" w:styleId="aff0">
    <w:name w:val="Адресат"/>
    <w:basedOn w:val="a"/>
    <w:rsid w:val="00DD6D60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ff1">
    <w:name w:val="Balloon Text"/>
    <w:basedOn w:val="a"/>
    <w:link w:val="aff2"/>
    <w:semiHidden/>
    <w:rsid w:val="00DD6D60"/>
    <w:pPr>
      <w:spacing w:after="0" w:line="240" w:lineRule="auto"/>
      <w:ind w:firstLine="709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DD6D60"/>
    <w:rPr>
      <w:rFonts w:ascii="Tahoma" w:eastAsia="Times New Roman" w:hAnsi="Tahoma" w:cs="Tahoma"/>
      <w:sz w:val="16"/>
      <w:szCs w:val="16"/>
    </w:rPr>
  </w:style>
  <w:style w:type="numbering" w:customStyle="1" w:styleId="13">
    <w:name w:val="Нет списка1"/>
    <w:next w:val="a2"/>
    <w:semiHidden/>
    <w:unhideWhenUsed/>
    <w:rsid w:val="00DD6D60"/>
  </w:style>
  <w:style w:type="paragraph" w:customStyle="1" w:styleId="consnormal0">
    <w:name w:val="consnormal"/>
    <w:basedOn w:val="a"/>
    <w:rsid w:val="00DD6D6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Placeholder Text"/>
    <w:semiHidden/>
    <w:rsid w:val="00DD6D60"/>
    <w:rPr>
      <w:color w:val="808080"/>
    </w:rPr>
  </w:style>
  <w:style w:type="character" w:styleId="aff4">
    <w:name w:val="annotation reference"/>
    <w:unhideWhenUsed/>
    <w:rsid w:val="00DD6D60"/>
    <w:rPr>
      <w:sz w:val="16"/>
      <w:szCs w:val="16"/>
    </w:rPr>
  </w:style>
  <w:style w:type="paragraph" w:styleId="aff5">
    <w:name w:val="annotation text"/>
    <w:basedOn w:val="a"/>
    <w:link w:val="aff6"/>
    <w:unhideWhenUsed/>
    <w:rsid w:val="00DD6D6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rsid w:val="00DD6D60"/>
    <w:rPr>
      <w:rFonts w:ascii="Calibri" w:eastAsia="Calibri" w:hAnsi="Calibri" w:cs="Times New Roman"/>
      <w:sz w:val="20"/>
      <w:szCs w:val="20"/>
      <w:lang w:eastAsia="en-US"/>
    </w:rPr>
  </w:style>
  <w:style w:type="paragraph" w:styleId="aff7">
    <w:name w:val="annotation subject"/>
    <w:basedOn w:val="aff5"/>
    <w:next w:val="aff5"/>
    <w:link w:val="aff8"/>
    <w:unhideWhenUsed/>
    <w:rsid w:val="00DD6D60"/>
    <w:rPr>
      <w:b/>
      <w:bCs/>
    </w:rPr>
  </w:style>
  <w:style w:type="character" w:customStyle="1" w:styleId="aff8">
    <w:name w:val="Тема примечания Знак"/>
    <w:basedOn w:val="aff6"/>
    <w:link w:val="aff7"/>
    <w:rsid w:val="00DD6D60"/>
    <w:rPr>
      <w:b/>
      <w:bCs/>
    </w:rPr>
  </w:style>
  <w:style w:type="character" w:customStyle="1" w:styleId="100">
    <w:name w:val="Знак Знак10"/>
    <w:basedOn w:val="a0"/>
    <w:locked/>
    <w:rsid w:val="00DD6D60"/>
    <w:rPr>
      <w:b/>
      <w:caps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DD6D60"/>
    <w:rPr>
      <w:sz w:val="26"/>
      <w:lang w:val="ru-RU" w:eastAsia="ru-RU" w:bidi="ar-SA"/>
    </w:rPr>
  </w:style>
  <w:style w:type="character" w:customStyle="1" w:styleId="61">
    <w:name w:val="Знак Знак6"/>
    <w:basedOn w:val="a0"/>
    <w:locked/>
    <w:rsid w:val="00DD6D60"/>
    <w:rPr>
      <w:sz w:val="32"/>
      <w:szCs w:val="24"/>
      <w:lang w:val="ru-RU" w:eastAsia="ru-RU" w:bidi="ar-SA"/>
    </w:rPr>
  </w:style>
  <w:style w:type="character" w:customStyle="1" w:styleId="110">
    <w:name w:val="Знак Знак11"/>
    <w:basedOn w:val="a0"/>
    <w:locked/>
    <w:rsid w:val="00DD6D60"/>
    <w:rPr>
      <w:sz w:val="22"/>
      <w:lang w:val="ru-RU" w:eastAsia="ru-RU" w:bidi="ar-SA"/>
    </w:rPr>
  </w:style>
  <w:style w:type="character" w:customStyle="1" w:styleId="71">
    <w:name w:val="Знак Знак7"/>
    <w:basedOn w:val="a0"/>
    <w:locked/>
    <w:rsid w:val="00DD6D60"/>
    <w:rPr>
      <w:sz w:val="28"/>
      <w:szCs w:val="28"/>
      <w:lang w:val="ru-RU" w:eastAsia="ru-RU" w:bidi="ar-SA"/>
    </w:rPr>
  </w:style>
  <w:style w:type="character" w:customStyle="1" w:styleId="51">
    <w:name w:val="Знак Знак5"/>
    <w:basedOn w:val="a0"/>
    <w:locked/>
    <w:rsid w:val="00DD6D60"/>
    <w:rPr>
      <w:sz w:val="24"/>
      <w:lang w:val="ru-RU" w:eastAsia="ru-RU" w:bidi="ar-SA"/>
    </w:rPr>
  </w:style>
  <w:style w:type="character" w:customStyle="1" w:styleId="35">
    <w:name w:val="Знак Знак3"/>
    <w:basedOn w:val="a0"/>
    <w:locked/>
    <w:rsid w:val="00DD6D6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7">
    <w:name w:val="Основной текст (2)_"/>
    <w:basedOn w:val="a0"/>
    <w:link w:val="28"/>
    <w:locked/>
    <w:rsid w:val="00DD6D60"/>
    <w:rPr>
      <w:rFonts w:ascii="Georgia" w:hAnsi="Georgia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D6D60"/>
    <w:pPr>
      <w:widowControl w:val="0"/>
      <w:shd w:val="clear" w:color="auto" w:fill="FFFFFF"/>
      <w:spacing w:after="420" w:line="240" w:lineRule="atLeast"/>
    </w:pPr>
    <w:rPr>
      <w:rFonts w:ascii="Georgia" w:hAnsi="Georgia"/>
      <w:sz w:val="23"/>
      <w:szCs w:val="23"/>
    </w:rPr>
  </w:style>
  <w:style w:type="character" w:customStyle="1" w:styleId="36">
    <w:name w:val="Основной текст (3)_"/>
    <w:basedOn w:val="a0"/>
    <w:link w:val="37"/>
    <w:locked/>
    <w:rsid w:val="00DD6D60"/>
    <w:rPr>
      <w:spacing w:val="20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D6D60"/>
    <w:pPr>
      <w:widowControl w:val="0"/>
      <w:shd w:val="clear" w:color="auto" w:fill="FFFFFF"/>
      <w:spacing w:before="540" w:after="240" w:line="227" w:lineRule="exact"/>
    </w:pPr>
    <w:rPr>
      <w:spacing w:val="20"/>
      <w:sz w:val="16"/>
      <w:szCs w:val="16"/>
    </w:rPr>
  </w:style>
  <w:style w:type="character" w:customStyle="1" w:styleId="14">
    <w:name w:val="Заголовок №1_"/>
    <w:basedOn w:val="a0"/>
    <w:link w:val="15"/>
    <w:locked/>
    <w:rsid w:val="00DD6D60"/>
    <w:rPr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DD6D60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b/>
      <w:bCs/>
      <w:sz w:val="23"/>
      <w:szCs w:val="23"/>
    </w:rPr>
  </w:style>
  <w:style w:type="character" w:customStyle="1" w:styleId="3MicrosoftSansSerif">
    <w:name w:val="Основной текст (3) + Microsoft Sans Serif"/>
    <w:aliases w:val="9 pt,Интервал 0 pt"/>
    <w:basedOn w:val="36"/>
    <w:rsid w:val="00DD6D60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3MicrosoftSansSerif1">
    <w:name w:val="Основной текст (3) + Microsoft Sans Serif1"/>
    <w:aliases w:val="5,5 pt,Интервал 0 pt1,Основной текст + 16"/>
    <w:basedOn w:val="36"/>
    <w:rsid w:val="00DD6D60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1"/>
      <w:szCs w:val="11"/>
    </w:rPr>
  </w:style>
  <w:style w:type="character" w:customStyle="1" w:styleId="MicrosoftSansSerif">
    <w:name w:val="Основной текст + Microsoft Sans Serif"/>
    <w:aliases w:val="Курсив"/>
    <w:basedOn w:val="a0"/>
    <w:rsid w:val="00DD6D60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-1pt">
    <w:name w:val="Основной текст + Интервал -1 pt"/>
    <w:basedOn w:val="a0"/>
    <w:rsid w:val="00DD6D60"/>
    <w:rPr>
      <w:color w:val="000000"/>
      <w:spacing w:val="-20"/>
      <w:w w:val="100"/>
      <w:position w:val="0"/>
      <w:sz w:val="23"/>
      <w:szCs w:val="23"/>
      <w:lang w:val="ru-RU" w:bidi="ar-SA"/>
    </w:rPr>
  </w:style>
  <w:style w:type="character" w:customStyle="1" w:styleId="MicrosoftSansSerif2">
    <w:name w:val="Основной текст + Microsoft Sans Serif2"/>
    <w:aliases w:val="Курсив2"/>
    <w:basedOn w:val="a0"/>
    <w:rsid w:val="00DD6D60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MicrosoftSansSerif1">
    <w:name w:val="Основной текст + Microsoft Sans Serif1"/>
    <w:aliases w:val="Курсив1"/>
    <w:basedOn w:val="a0"/>
    <w:rsid w:val="00DD6D60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11pt">
    <w:name w:val="Основной текст + 11 pt"/>
    <w:basedOn w:val="a0"/>
    <w:rsid w:val="00DD6D60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pt1">
    <w:name w:val="Основной текст + 11 pt1"/>
    <w:basedOn w:val="a0"/>
    <w:rsid w:val="00DD6D60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2TimesNewRoman">
    <w:name w:val="Основной текст (2) + Times New Roman"/>
    <w:aliases w:val="11 pt,Полужирный"/>
    <w:basedOn w:val="27"/>
    <w:rsid w:val="00DD6D6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pt">
    <w:name w:val="Основной текст + 10 pt"/>
    <w:basedOn w:val="a0"/>
    <w:rsid w:val="00DD6D60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16">
    <w:name w:val="Основной текст1"/>
    <w:basedOn w:val="a7"/>
    <w:rsid w:val="00DD6D60"/>
    <w:rPr>
      <w:rFonts w:ascii="Times New Roman" w:hAnsi="Times New Roman" w:cs="Times New Roman"/>
      <w:color w:val="000000"/>
      <w:spacing w:val="0"/>
      <w:w w:val="100"/>
      <w:position w:val="0"/>
      <w:u w:val="none"/>
      <w:lang w:val="ru-RU"/>
    </w:rPr>
  </w:style>
  <w:style w:type="paragraph" w:customStyle="1" w:styleId="Text57">
    <w:name w:val="Text57"/>
    <w:rsid w:val="00DD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ext58">
    <w:name w:val="Text58"/>
    <w:rsid w:val="00DD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ext59">
    <w:name w:val="Text59"/>
    <w:rsid w:val="00DD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29">
    <w:name w:val="List Bullet 2"/>
    <w:basedOn w:val="a"/>
    <w:autoRedefine/>
    <w:semiHidden/>
    <w:unhideWhenUsed/>
    <w:rsid w:val="00DD6D60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msonormalcxspmiddle">
    <w:name w:val="msonormalcxspmiddle"/>
    <w:basedOn w:val="a"/>
    <w:rsid w:val="00D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Знак Знак Знак1"/>
    <w:basedOn w:val="a"/>
    <w:rsid w:val="00DD6D60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8">
    <w:name w:val="Обычный3"/>
    <w:rsid w:val="00DD6D6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Report">
    <w:name w:val="Report"/>
    <w:basedOn w:val="a"/>
    <w:rsid w:val="00DD6D60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11">
    <w:name w:val="Знак Знак Знак11"/>
    <w:basedOn w:val="a"/>
    <w:rsid w:val="00DD6D60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DD6D6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39">
    <w:name w:val="Мой заголовок 3 Знак"/>
    <w:basedOn w:val="a0"/>
    <w:link w:val="3a"/>
    <w:locked/>
    <w:rsid w:val="00DD6D60"/>
    <w:rPr>
      <w:rFonts w:ascii="Calibri" w:eastAsia="Calibri" w:hAnsi="Calibri" w:cs="Calibri"/>
      <w:b/>
      <w:bCs/>
      <w:i/>
      <w:sz w:val="24"/>
      <w:szCs w:val="28"/>
    </w:rPr>
  </w:style>
  <w:style w:type="paragraph" w:customStyle="1" w:styleId="3a">
    <w:name w:val="Мой заголовок 3"/>
    <w:basedOn w:val="4"/>
    <w:link w:val="39"/>
    <w:rsid w:val="00DD6D60"/>
    <w:pPr>
      <w:keepNext w:val="0"/>
      <w:ind w:firstLine="567"/>
    </w:pPr>
    <w:rPr>
      <w:rFonts w:ascii="Calibri" w:eastAsia="Calibri" w:hAnsi="Calibri" w:cs="Calibri"/>
      <w:i/>
      <w:sz w:val="24"/>
    </w:rPr>
  </w:style>
  <w:style w:type="character" w:customStyle="1" w:styleId="18">
    <w:name w:val="Текст примечания Знак1"/>
    <w:basedOn w:val="a0"/>
    <w:semiHidden/>
    <w:locked/>
    <w:rsid w:val="00DD6D6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DD6D60"/>
    <w:rPr>
      <w:rFonts w:ascii="Calibri" w:hAnsi="Calibri" w:cs="Calibri" w:hint="default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sid w:val="00DD6D60"/>
    <w:rPr>
      <w:rFonts w:ascii="Calibri" w:hAnsi="Calibri" w:cs="Calibri" w:hint="default"/>
      <w:sz w:val="22"/>
      <w:szCs w:val="22"/>
      <w:lang w:eastAsia="en-US"/>
    </w:rPr>
  </w:style>
  <w:style w:type="character" w:customStyle="1" w:styleId="1b">
    <w:name w:val="Основной текст с отступом Знак1"/>
    <w:basedOn w:val="a0"/>
    <w:semiHidden/>
    <w:locked/>
    <w:rsid w:val="00DD6D60"/>
    <w:rPr>
      <w:rFonts w:ascii="Calibri" w:hAnsi="Calibri"/>
      <w:lang w:eastAsia="en-US"/>
    </w:rPr>
  </w:style>
  <w:style w:type="character" w:customStyle="1" w:styleId="310">
    <w:name w:val="Основной текст 3 Знак1"/>
    <w:basedOn w:val="a0"/>
    <w:semiHidden/>
    <w:locked/>
    <w:rsid w:val="00DD6D60"/>
    <w:rPr>
      <w:rFonts w:ascii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semiHidden/>
    <w:locked/>
    <w:rsid w:val="00DD6D60"/>
    <w:rPr>
      <w:rFonts w:ascii="Calibri" w:eastAsia="Calibri" w:hAnsi="Calibri"/>
      <w:sz w:val="28"/>
      <w:szCs w:val="24"/>
    </w:rPr>
  </w:style>
  <w:style w:type="character" w:customStyle="1" w:styleId="1c">
    <w:name w:val="Тема примечания Знак1"/>
    <w:basedOn w:val="18"/>
    <w:semiHidden/>
    <w:locked/>
    <w:rsid w:val="00DD6D60"/>
    <w:rPr>
      <w:b/>
      <w:bCs/>
    </w:rPr>
  </w:style>
  <w:style w:type="character" w:customStyle="1" w:styleId="1d">
    <w:name w:val="Текст выноски Знак1"/>
    <w:basedOn w:val="a0"/>
    <w:semiHidden/>
    <w:locked/>
    <w:rsid w:val="00DD6D60"/>
    <w:rPr>
      <w:rFonts w:ascii="Tahoma" w:hAnsi="Tahoma" w:cs="Tahoma"/>
      <w:sz w:val="16"/>
      <w:szCs w:val="16"/>
      <w:lang w:eastAsia="en-US"/>
    </w:rPr>
  </w:style>
  <w:style w:type="paragraph" w:customStyle="1" w:styleId="msonormalcxspmiddlecxspmiddle">
    <w:name w:val="msonormalcxspmiddlecxspmiddle"/>
    <w:basedOn w:val="a"/>
    <w:rsid w:val="00D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DD6D60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Гипертекстовая ссылка"/>
    <w:basedOn w:val="a0"/>
    <w:uiPriority w:val="99"/>
    <w:rsid w:val="00136945"/>
    <w:rPr>
      <w:rFonts w:cs="Times New Roman"/>
      <w:color w:val="106BBE"/>
    </w:rPr>
  </w:style>
  <w:style w:type="character" w:customStyle="1" w:styleId="affa">
    <w:name w:val="Цветовое выделение"/>
    <w:uiPriority w:val="99"/>
    <w:rsid w:val="00973A40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безвозмездных поступлений на 01.07.2018 год</a:t>
            </a:r>
          </a:p>
        </c:rich>
      </c:tx>
      <c:layout>
        <c:manualLayout>
          <c:xMode val="edge"/>
          <c:yMode val="edge"/>
          <c:x val="0.18119975262832441"/>
          <c:y val="3.2828516195954546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3.2158317872603759E-2"/>
          <c:y val="0.39899088292811757"/>
          <c:w val="0.80643166357452256"/>
          <c:h val="0.43525170132176638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3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5433187734650042"/>
                  <c:y val="-0.31321420151822338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35% дотации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1"/>
              <c:layout>
                <c:manualLayout>
                  <c:x val="2.2263450834879406E-2"/>
                  <c:y val="1.9194367171169471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1% субвенции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2"/>
              <c:layout>
                <c:manualLayout>
                  <c:x val="0.10285714285714286"/>
                  <c:y val="-0.42059754506734581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64% иные межбюджетные трансфетры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</c:dLbls>
          <c:val>
            <c:numRef>
              <c:f>Лист1!$A$31:$A$33</c:f>
              <c:numCache>
                <c:formatCode>General</c:formatCode>
                <c:ptCount val="3"/>
                <c:pt idx="0">
                  <c:v>34</c:v>
                </c:pt>
                <c:pt idx="1">
                  <c:v>2</c:v>
                </c:pt>
                <c:pt idx="2">
                  <c:v>64</c:v>
                </c:pt>
              </c:numCache>
            </c:numRef>
          </c:val>
        </c:ser>
        <c:dLbls>
          <c:showLegendKey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0.16624337740275841"/>
          <c:y val="0.3773307840436409"/>
          <c:w val="0.68016332839031657"/>
          <c:h val="0.5133384045010039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25400">
              <a:noFill/>
            </a:ln>
          </c:spPr>
          <c:explosion val="20"/>
          <c:dPt>
            <c:idx val="0"/>
            <c:explosion val="5"/>
          </c:dPt>
          <c:dPt>
            <c:idx val="1"/>
            <c:spPr>
              <a:solidFill>
                <a:srgbClr val="993366"/>
              </a:solidFill>
              <a:ln w="25400">
                <a:noFill/>
              </a:ln>
            </c:spPr>
          </c:dPt>
          <c:dPt>
            <c:idx val="2"/>
            <c:explosion val="21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25400">
                <a:noFill/>
              </a:ln>
            </c:spPr>
          </c:dPt>
          <c:dPt>
            <c:idx val="5"/>
            <c:explosion val="15"/>
            <c:spPr>
              <a:solidFill>
                <a:srgbClr val="339966"/>
              </a:solidFill>
              <a:ln w="25400">
                <a:noFill/>
              </a:ln>
            </c:spPr>
          </c:dPt>
          <c:dPt>
            <c:idx val="6"/>
            <c:spPr>
              <a:solidFill>
                <a:srgbClr val="0066CC"/>
              </a:solidFill>
              <a:ln w="25400">
                <a:noFill/>
              </a:ln>
            </c:spPr>
          </c:dPt>
          <c:dLbls>
            <c:dLbl>
              <c:idx val="0"/>
              <c:layout>
                <c:manualLayout>
                  <c:x val="3.8556550571010068E-2"/>
                  <c:y val="-8.4086732117451324E-2"/>
                </c:manualLayout>
              </c:layout>
              <c:tx>
                <c:rich>
                  <a:bodyPr/>
                  <a:lstStyle/>
                  <a:p>
                    <a:pPr>
                      <a:defRPr sz="82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25% НДФЛ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1"/>
              <c:layout>
                <c:manualLayout>
                  <c:x val="0.10863784286378463"/>
                  <c:y val="6.8773683289588813E-2"/>
                </c:manualLayout>
              </c:layout>
              <c:tx>
                <c:rich>
                  <a:bodyPr/>
                  <a:lstStyle/>
                  <a:p>
                    <a:pPr>
                      <a:defRPr sz="82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62% Акцизы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2"/>
              <c:layout>
                <c:manualLayout>
                  <c:x val="-7.9575596816976193E-2"/>
                  <c:y val="5.91818973020018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2%</a:t>
                    </a:r>
                    <a:r>
                      <a:rPr lang="ru-RU" baseline="0"/>
                      <a:t> ЕСХН</a:t>
                    </a:r>
                    <a:endParaRPr lang="en-US"/>
                  </a:p>
                </c:rich>
              </c:tx>
              <c:dLblPos val="bestFit"/>
            </c:dLbl>
            <c:dLbl>
              <c:idx val="3"/>
              <c:layout>
                <c:manualLayout>
                  <c:x val="-2.7669333110549629E-2"/>
                  <c:y val="-5.9880896089033542E-3"/>
                </c:manualLayout>
              </c:layout>
              <c:tx>
                <c:rich>
                  <a:bodyPr/>
                  <a:lstStyle/>
                  <a:p>
                    <a:pPr>
                      <a:defRPr sz="82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1% налог на имущество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4"/>
              <c:layout>
                <c:manualLayout>
                  <c:x val="-5.4737567618371535E-2"/>
                  <c:y val="-0.13613179553600191"/>
                </c:manualLayout>
              </c:layout>
              <c:tx>
                <c:rich>
                  <a:bodyPr/>
                  <a:lstStyle/>
                  <a:p>
                    <a:pPr>
                      <a:defRPr sz="82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9% земельный налог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5"/>
              <c:layout>
                <c:manualLayout>
                  <c:x val="2.3117093785027541E-2"/>
                  <c:y val="-0.1465929291475644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 аренда имущества</a:t>
                    </a:r>
                    <a:endParaRPr lang="en-US"/>
                  </a:p>
                </c:rich>
              </c:tx>
              <c:showVal val="1"/>
              <c:showPercent val="1"/>
            </c:dLbl>
            <c:dLbl>
              <c:idx val="6"/>
              <c:delete val="1"/>
            </c:dLbl>
            <c:dLbl>
              <c:idx val="7"/>
              <c:layout>
                <c:manualLayout>
                  <c:x val="0.16790393890021241"/>
                  <c:y val="-4.2930608594172887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1% Прочие неналоговые доходы</a:t>
                    </a:r>
                  </a:p>
                </c:rich>
              </c:tx>
              <c:numFmt formatCode="0%" sourceLinked="0"/>
              <c:spPr>
                <a:noFill/>
                <a:ln w="25400">
                  <a:noFill/>
                </a:ln>
              </c:spPr>
              <c:dLblPos val="bestFit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</c:dLbls>
          <c:val>
            <c:numRef>
              <c:f>Лист1!$A$1:$A$7</c:f>
              <c:numCache>
                <c:formatCode>General</c:formatCode>
                <c:ptCount val="7"/>
                <c:pt idx="0">
                  <c:v>25</c:v>
                </c:pt>
                <c:pt idx="1">
                  <c:v>62</c:v>
                </c:pt>
                <c:pt idx="2">
                  <c:v>2</c:v>
                </c:pt>
                <c:pt idx="3">
                  <c:v>1</c:v>
                </c:pt>
                <c:pt idx="4">
                  <c:v>9</c:v>
                </c:pt>
                <c:pt idx="5">
                  <c:v>1</c:v>
                </c:pt>
              </c:numCache>
            </c:numRef>
          </c:val>
        </c:ser>
        <c:dLbls>
          <c:showLegendKey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4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доходов поселения на 01.07.2018</a:t>
            </a:r>
          </a:p>
        </c:rich>
      </c:tx>
      <c:layout>
        <c:manualLayout>
          <c:xMode val="edge"/>
          <c:yMode val="edge"/>
          <c:x val="0.20462080853754666"/>
          <c:y val="3.5842293906810055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7656794130302059"/>
          <c:y val="0.23297572586149617"/>
          <c:w val="0.65181623191301863"/>
          <c:h val="0.55914174206759182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9964398014604692E-2"/>
                  <c:y val="-4.3440860215053785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16 % налоговые и неналоговые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-0.16952279479916496"/>
                  <c:y val="-0.18693760054186875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84%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2"/>
              <c:layout>
                <c:manualLayout>
                  <c:xMode val="edge"/>
                  <c:yMode val="edge"/>
                  <c:x val="0.22442280389916591"/>
                  <c:y val="0.83871261310138634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77%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val>
            <c:numRef>
              <c:f>Лист1!$A$51:$A$52</c:f>
              <c:numCache>
                <c:formatCode>General</c:formatCode>
                <c:ptCount val="2"/>
                <c:pt idx="0">
                  <c:v>16</c:v>
                </c:pt>
                <c:pt idx="1">
                  <c:v>84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4803149606299232E-2"/>
          <c:y val="0.12628773493345485"/>
          <c:w val="0.82553414940992942"/>
          <c:h val="0.7731481481481502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8779342723004692E-2"/>
                  <c:y val="-0.1386559316741355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64</a:t>
                    </a:r>
                    <a:r>
                      <a:rPr lang="en-US"/>
                      <a:t>%</a:t>
                    </a:r>
                    <a:r>
                      <a:rPr lang="ru-RU"/>
                      <a:t> общегосударственные вопросы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-3.755868544600951E-3"/>
                  <c:y val="0.1289964638664548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1%</a:t>
                    </a:r>
                    <a:r>
                      <a:rPr lang="ru-RU"/>
                      <a:t> национальная оборона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2"/>
              <c:layout>
                <c:manualLayout>
                  <c:x val="-4.6948356807511742E-2"/>
                  <c:y val="3.829759222219411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  <a:r>
                      <a:rPr lang="ru-RU"/>
                      <a:t> национальная</a:t>
                    </a:r>
                    <a:r>
                      <a:rPr lang="ru-RU" baseline="0"/>
                      <a:t> экономика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3"/>
              <c:layout>
                <c:manualLayout>
                  <c:x val="-8.4507042253521528E-2"/>
                  <c:y val="-0.1248398612552851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  <a:r>
                      <a:rPr lang="ru-RU"/>
                      <a:t> жилищно-коммунальное</a:t>
                    </a:r>
                    <a:r>
                      <a:rPr lang="ru-RU" baseline="0"/>
                      <a:t> хозяйство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4"/>
              <c:layout>
                <c:manualLayout>
                  <c:x val="-3.3802811903025871E-2"/>
                  <c:y val="4.0650406504065236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23</a:t>
                    </a:r>
                    <a:r>
                      <a:rPr lang="en-US"/>
                      <a:t>%</a:t>
                    </a:r>
                    <a:r>
                      <a:rPr lang="ru-RU"/>
                      <a:t> культура, кинемотография 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5"/>
              <c:layout>
                <c:manualLayout>
                  <c:x val="-5.6338019838376656E-2"/>
                  <c:y val="-3.658536585365863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  <a:r>
                      <a:rPr lang="ru-RU"/>
                      <a:t> национальная безопасность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6"/>
              <c:layout>
                <c:manualLayout>
                  <c:x val="0.16597831267186994"/>
                  <c:y val="-8.13008130081300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9%</a:t>
                    </a:r>
                    <a:r>
                      <a:rPr lang="ru-RU"/>
                      <a:t> охрана семьи и детства</a:t>
                    </a:r>
                    <a:endParaRPr lang="en-US"/>
                  </a:p>
                </c:rich>
              </c:tx>
              <c:spPr/>
              <c:dLblPos val="bestFit"/>
            </c:dLbl>
            <c:dLblPos val="outEnd"/>
            <c:showVal val="1"/>
            <c:showPercent val="1"/>
            <c:showLeaderLines val="1"/>
          </c:dLbls>
          <c:val>
            <c:numRef>
              <c:f>Лист1!$A$220:$A$225</c:f>
              <c:numCache>
                <c:formatCode>General</c:formatCode>
                <c:ptCount val="6"/>
                <c:pt idx="0">
                  <c:v>64</c:v>
                </c:pt>
                <c:pt idx="1">
                  <c:v>1</c:v>
                </c:pt>
                <c:pt idx="2">
                  <c:v>2</c:v>
                </c:pt>
                <c:pt idx="3">
                  <c:v>9</c:v>
                </c:pt>
                <c:pt idx="4">
                  <c:v>23</c:v>
                </c:pt>
                <c:pt idx="5">
                  <c:v>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32</Pages>
  <Words>8473</Words>
  <Characters>48302</Characters>
  <Application>Microsoft Office Word</Application>
  <DocSecurity>0</DocSecurity>
  <Lines>402</Lines>
  <Paragraphs>113</Paragraphs>
  <ScaleCrop>false</ScaleCrop>
  <Company>Reanimator Extreme Edition</Company>
  <LinksUpToDate>false</LinksUpToDate>
  <CharactersWithSpaces>56662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13</cp:revision>
  <cp:lastPrinted>2018-07-30T06:57:00Z</cp:lastPrinted>
  <dcterms:created xsi:type="dcterms:W3CDTF">2018-04-10T10:08:00Z</dcterms:created>
  <dcterms:modified xsi:type="dcterms:W3CDTF">2018-07-30T06:58:00Z</dcterms:modified>
</cp:coreProperties>
</file>