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EB" w:rsidRDefault="004E3FEB" w:rsidP="004E3FEB">
      <w:pPr>
        <w:pStyle w:val="a4"/>
        <w:jc w:val="center"/>
        <w:rPr>
          <w:rFonts w:ascii="Times New Roman" w:hAnsi="Times New Roman"/>
          <w:sz w:val="24"/>
          <w:szCs w:val="24"/>
        </w:rPr>
      </w:pPr>
      <w:r>
        <w:rPr>
          <w:rFonts w:ascii="Times New Roman" w:hAnsi="Times New Roman"/>
          <w:sz w:val="24"/>
          <w:szCs w:val="24"/>
        </w:rPr>
        <w:t>МУНИЦИПАЛЬНОЕ ОБРАЗОВАНИЕ</w:t>
      </w:r>
    </w:p>
    <w:p w:rsidR="004E3FEB" w:rsidRPr="00CF4A40" w:rsidRDefault="004E3FEB" w:rsidP="00CF4A40">
      <w:pPr>
        <w:pStyle w:val="a4"/>
        <w:jc w:val="center"/>
        <w:rPr>
          <w:rFonts w:ascii="Times New Roman" w:hAnsi="Times New Roman"/>
          <w:spacing w:val="-3"/>
          <w:sz w:val="24"/>
          <w:szCs w:val="24"/>
        </w:rPr>
      </w:pPr>
      <w:r>
        <w:rPr>
          <w:rFonts w:ascii="Times New Roman" w:hAnsi="Times New Roman"/>
          <w:sz w:val="24"/>
          <w:szCs w:val="24"/>
        </w:rPr>
        <w:t>МАЛИНОВСКОЕ</w:t>
      </w:r>
      <w:r>
        <w:rPr>
          <w:rFonts w:ascii="Times New Roman" w:hAnsi="Times New Roman"/>
          <w:spacing w:val="-3"/>
          <w:sz w:val="24"/>
          <w:szCs w:val="24"/>
        </w:rPr>
        <w:t xml:space="preserve"> СЕЛЬСКОЕ ПОСЕЛЕНИЕ</w:t>
      </w:r>
    </w:p>
    <w:p w:rsidR="004E3FEB" w:rsidRDefault="004E3FEB" w:rsidP="004E3FEB">
      <w:pPr>
        <w:pStyle w:val="a4"/>
        <w:jc w:val="center"/>
        <w:rPr>
          <w:rFonts w:ascii="Times New Roman" w:hAnsi="Times New Roman"/>
          <w:spacing w:val="-3"/>
          <w:sz w:val="24"/>
          <w:szCs w:val="24"/>
        </w:rPr>
      </w:pPr>
      <w:r>
        <w:rPr>
          <w:rFonts w:ascii="Times New Roman" w:hAnsi="Times New Roman"/>
          <w:spacing w:val="-3"/>
          <w:sz w:val="24"/>
          <w:szCs w:val="24"/>
        </w:rPr>
        <w:t>АДМИНИСТРАЦИЯ МАЛИНОВСКОГО СЕЛЬСКОГО ПОСЕЛЕНИЯ</w:t>
      </w:r>
    </w:p>
    <w:p w:rsidR="004E3FEB" w:rsidRDefault="004E3FEB" w:rsidP="004E3FEB">
      <w:pPr>
        <w:pStyle w:val="a4"/>
        <w:jc w:val="center"/>
        <w:rPr>
          <w:rFonts w:ascii="Times New Roman" w:hAnsi="Times New Roman"/>
          <w:b/>
          <w:spacing w:val="-3"/>
          <w:sz w:val="24"/>
          <w:szCs w:val="24"/>
        </w:rPr>
      </w:pPr>
    </w:p>
    <w:p w:rsidR="00CF4A40" w:rsidRDefault="00CF4A40" w:rsidP="004E3FEB">
      <w:pPr>
        <w:pStyle w:val="a4"/>
        <w:jc w:val="center"/>
        <w:rPr>
          <w:rFonts w:ascii="Times New Roman" w:hAnsi="Times New Roman"/>
          <w:b/>
          <w:spacing w:val="-3"/>
          <w:sz w:val="24"/>
          <w:szCs w:val="24"/>
        </w:rPr>
      </w:pPr>
    </w:p>
    <w:p w:rsidR="004E3FEB" w:rsidRDefault="004E3FEB" w:rsidP="004E3FEB">
      <w:pPr>
        <w:pStyle w:val="a4"/>
        <w:jc w:val="center"/>
        <w:rPr>
          <w:rFonts w:ascii="Times New Roman" w:hAnsi="Times New Roman"/>
          <w:sz w:val="24"/>
          <w:szCs w:val="24"/>
        </w:rPr>
      </w:pPr>
      <w:r>
        <w:rPr>
          <w:rFonts w:ascii="Times New Roman" w:hAnsi="Times New Roman"/>
          <w:sz w:val="24"/>
          <w:szCs w:val="24"/>
        </w:rPr>
        <w:t>ПОСТАНОВЛЕНИЕ</w:t>
      </w:r>
    </w:p>
    <w:p w:rsidR="004E3FEB" w:rsidRDefault="004E3FEB" w:rsidP="004E3FEB">
      <w:pPr>
        <w:pStyle w:val="a4"/>
        <w:jc w:val="center"/>
        <w:rPr>
          <w:rFonts w:ascii="Times New Roman" w:hAnsi="Times New Roman"/>
          <w:sz w:val="24"/>
          <w:szCs w:val="24"/>
        </w:rPr>
      </w:pPr>
      <w:r>
        <w:rPr>
          <w:rFonts w:ascii="Times New Roman" w:hAnsi="Times New Roman"/>
          <w:sz w:val="24"/>
          <w:szCs w:val="24"/>
        </w:rPr>
        <w:t xml:space="preserve">31.01.2024                                                                                                                             </w:t>
      </w:r>
      <w:r w:rsidR="00CF4A40">
        <w:rPr>
          <w:rFonts w:ascii="Times New Roman" w:hAnsi="Times New Roman"/>
          <w:sz w:val="24"/>
          <w:szCs w:val="24"/>
        </w:rPr>
        <w:t xml:space="preserve">  № 8</w:t>
      </w:r>
    </w:p>
    <w:p w:rsidR="004E3FEB" w:rsidRPr="00CF4A40" w:rsidRDefault="004E3FEB" w:rsidP="004E3FEB">
      <w:pPr>
        <w:pStyle w:val="a4"/>
        <w:jc w:val="center"/>
        <w:rPr>
          <w:rFonts w:ascii="Times New Roman" w:hAnsi="Times New Roman"/>
          <w:sz w:val="16"/>
          <w:szCs w:val="16"/>
        </w:rPr>
      </w:pPr>
      <w:proofErr w:type="gramStart"/>
      <w:r w:rsidRPr="00CF4A40">
        <w:rPr>
          <w:rFonts w:ascii="Times New Roman" w:hAnsi="Times New Roman"/>
          <w:sz w:val="16"/>
          <w:szCs w:val="16"/>
        </w:rPr>
        <w:t>с</w:t>
      </w:r>
      <w:proofErr w:type="gramEnd"/>
      <w:r w:rsidRPr="00CF4A40">
        <w:rPr>
          <w:rFonts w:ascii="Times New Roman" w:hAnsi="Times New Roman"/>
          <w:sz w:val="16"/>
          <w:szCs w:val="16"/>
        </w:rPr>
        <w:t xml:space="preserve">. </w:t>
      </w:r>
      <w:proofErr w:type="gramStart"/>
      <w:r w:rsidRPr="00CF4A40">
        <w:rPr>
          <w:rFonts w:ascii="Times New Roman" w:hAnsi="Times New Roman"/>
          <w:sz w:val="16"/>
          <w:szCs w:val="16"/>
        </w:rPr>
        <w:t>Малиновка</w:t>
      </w:r>
      <w:proofErr w:type="gramEnd"/>
      <w:r w:rsidRPr="00CF4A40">
        <w:rPr>
          <w:rFonts w:ascii="Times New Roman" w:hAnsi="Times New Roman"/>
          <w:sz w:val="16"/>
          <w:szCs w:val="16"/>
        </w:rPr>
        <w:t xml:space="preserve">   Кожевниковского района   Томской области</w:t>
      </w:r>
    </w:p>
    <w:p w:rsidR="004E3FEB" w:rsidRDefault="004E3FEB" w:rsidP="004E3FEB">
      <w:pPr>
        <w:pStyle w:val="a4"/>
        <w:jc w:val="center"/>
        <w:rPr>
          <w:rFonts w:ascii="Times New Roman" w:hAnsi="Times New Roman"/>
        </w:rPr>
      </w:pPr>
    </w:p>
    <w:p w:rsidR="004E3FEB" w:rsidRDefault="004E3FEB" w:rsidP="00CF4A40">
      <w:pPr>
        <w:pStyle w:val="a4"/>
        <w:jc w:val="center"/>
        <w:rPr>
          <w:rStyle w:val="a5"/>
          <w:rFonts w:eastAsiaTheme="minorEastAsia"/>
          <w:color w:val="000000"/>
          <w:sz w:val="24"/>
          <w:szCs w:val="24"/>
        </w:rPr>
      </w:pPr>
      <w:proofErr w:type="gramStart"/>
      <w:r>
        <w:rPr>
          <w:rStyle w:val="a5"/>
          <w:rFonts w:eastAsiaTheme="minorEastAsia"/>
          <w:color w:val="000000"/>
          <w:sz w:val="24"/>
          <w:szCs w:val="24"/>
        </w:rPr>
        <w:t>Об утверждении показателей средней рыночной стоимости одного квадратного метра общей площади жилья на территории Малиновского сельского поселения, используемых при расчете объема субвенций предоставляемых бюджету Малиновского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2024 год</w:t>
      </w:r>
      <w:proofErr w:type="gramEnd"/>
    </w:p>
    <w:p w:rsidR="00CF4A40" w:rsidRDefault="00CF4A40" w:rsidP="00CF4A40">
      <w:pPr>
        <w:pStyle w:val="a4"/>
        <w:jc w:val="center"/>
        <w:rPr>
          <w:rStyle w:val="a5"/>
          <w:rFonts w:eastAsiaTheme="minorEastAsia"/>
          <w:color w:val="000000"/>
          <w:sz w:val="24"/>
          <w:szCs w:val="24"/>
        </w:rPr>
      </w:pPr>
    </w:p>
    <w:p w:rsidR="004E3FEB" w:rsidRDefault="004E3FEB" w:rsidP="004E3FEB">
      <w:pPr>
        <w:pStyle w:val="a4"/>
        <w:ind w:firstLine="708"/>
        <w:jc w:val="both"/>
      </w:pPr>
      <w:proofErr w:type="gramStart"/>
      <w:r>
        <w:rPr>
          <w:rStyle w:val="a5"/>
          <w:color w:val="000000"/>
          <w:sz w:val="24"/>
          <w:szCs w:val="24"/>
        </w:rPr>
        <w:t>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w:t>
      </w:r>
      <w:proofErr w:type="gramEnd"/>
      <w:r>
        <w:rPr>
          <w:rStyle w:val="a5"/>
          <w:color w:val="000000"/>
          <w:sz w:val="24"/>
          <w:szCs w:val="24"/>
        </w:rPr>
        <w:t xml:space="preserve"> </w:t>
      </w:r>
      <w:proofErr w:type="gramStart"/>
      <w:r>
        <w:rPr>
          <w:rStyle w:val="a5"/>
          <w:color w:val="000000"/>
          <w:sz w:val="24"/>
          <w:szCs w:val="24"/>
        </w:rPr>
        <w:t xml:space="preserve">из их числа, не имеющих закрепленного жилого помещения», </w:t>
      </w:r>
      <w:r>
        <w:rPr>
          <w:rFonts w:ascii="Times New Roman" w:hAnsi="Times New Roman"/>
          <w:sz w:val="24"/>
          <w:szCs w:val="24"/>
        </w:rPr>
        <w:t>Распоряжением Администрации Кожевниковского района от 30.01.2024 № 47-р «</w:t>
      </w:r>
      <w:r>
        <w:rPr>
          <w:rStyle w:val="a5"/>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w:t>
      </w:r>
      <w:proofErr w:type="gramEnd"/>
      <w:r>
        <w:rPr>
          <w:rStyle w:val="a5"/>
          <w:color w:val="000000"/>
          <w:sz w:val="24"/>
          <w:szCs w:val="24"/>
        </w:rPr>
        <w:t xml:space="preserve"> </w:t>
      </w:r>
      <w:proofErr w:type="gramStart"/>
      <w:r>
        <w:rPr>
          <w:rStyle w:val="a5"/>
          <w:color w:val="000000"/>
          <w:sz w:val="24"/>
          <w:szCs w:val="24"/>
        </w:rPr>
        <w:t>и лицам из их числа, по договорам найма специализированных жилых помещений на 1 квартал 2024 г</w:t>
      </w:r>
      <w:r>
        <w:rPr>
          <w:rFonts w:ascii="Times New Roman" w:hAnsi="Times New Roman"/>
          <w:sz w:val="24"/>
          <w:szCs w:val="24"/>
        </w:rPr>
        <w:t xml:space="preserve">», </w:t>
      </w:r>
      <w:r>
        <w:rPr>
          <w:rStyle w:val="a5"/>
          <w:color w:val="000000"/>
          <w:sz w:val="24"/>
          <w:szCs w:val="24"/>
        </w:rPr>
        <w:t xml:space="preserve"> в целях определения показателей средней рыночной стоимости одного квадратного метра общей площади жилья на территории Малиновского сельского поселения, используемых при расчете объема субвенций предоставляемых бюджету Малиновского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w:t>
      </w:r>
      <w:proofErr w:type="gramEnd"/>
      <w:r>
        <w:rPr>
          <w:rStyle w:val="a5"/>
          <w:color w:val="000000"/>
          <w:sz w:val="24"/>
          <w:szCs w:val="24"/>
        </w:rPr>
        <w:t xml:space="preserve"> попечения родителей и лицам из их числа, по договорам найма специализированных жилых помещений на территории Малиновского сельского поселения Кожевниковского района Томской области.</w:t>
      </w:r>
    </w:p>
    <w:p w:rsidR="004E3FEB" w:rsidRDefault="004E3FEB" w:rsidP="004E3FEB">
      <w:pPr>
        <w:pStyle w:val="a4"/>
        <w:jc w:val="both"/>
        <w:rPr>
          <w:rFonts w:ascii="Times New Roman" w:hAnsi="Times New Roman"/>
          <w:sz w:val="24"/>
          <w:szCs w:val="24"/>
        </w:rPr>
      </w:pPr>
    </w:p>
    <w:p w:rsidR="004E3FEB" w:rsidRDefault="004E3FEB" w:rsidP="004E3FEB">
      <w:pPr>
        <w:pStyle w:val="a4"/>
        <w:jc w:val="both"/>
        <w:rPr>
          <w:rFonts w:ascii="Times New Roman" w:hAnsi="Times New Roman"/>
          <w:sz w:val="24"/>
          <w:szCs w:val="24"/>
        </w:rPr>
      </w:pPr>
      <w:r>
        <w:rPr>
          <w:rFonts w:ascii="Times New Roman" w:hAnsi="Times New Roman"/>
          <w:sz w:val="24"/>
          <w:szCs w:val="24"/>
        </w:rPr>
        <w:t xml:space="preserve"> УТВЕРЖДАЮ:</w:t>
      </w:r>
    </w:p>
    <w:p w:rsidR="00CF4A40" w:rsidRDefault="00CF4A40" w:rsidP="004E3FEB">
      <w:pPr>
        <w:pStyle w:val="a4"/>
        <w:jc w:val="both"/>
        <w:rPr>
          <w:rFonts w:ascii="Times New Roman" w:hAnsi="Times New Roman"/>
          <w:sz w:val="24"/>
          <w:szCs w:val="24"/>
        </w:rPr>
      </w:pPr>
    </w:p>
    <w:p w:rsidR="004E3FEB" w:rsidRDefault="004E3FEB" w:rsidP="004E3FEB">
      <w:pPr>
        <w:pStyle w:val="a4"/>
        <w:jc w:val="both"/>
        <w:rPr>
          <w:rFonts w:ascii="Times New Roman" w:hAnsi="Times New Roman"/>
          <w:sz w:val="24"/>
          <w:szCs w:val="24"/>
        </w:rPr>
      </w:pPr>
      <w:r>
        <w:rPr>
          <w:rFonts w:ascii="Times New Roman" w:hAnsi="Times New Roman"/>
          <w:sz w:val="24"/>
          <w:szCs w:val="24"/>
        </w:rPr>
        <w:t>1. Установить показатели средней рыночной стоимости 1 квадратного метра общей площади на территории Малиновского сельского поселения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территории Малиновского сельского поселения на 2024 года в размере:</w:t>
      </w:r>
    </w:p>
    <w:p w:rsidR="004E3FEB" w:rsidRDefault="004E3FEB" w:rsidP="004E3FEB">
      <w:pPr>
        <w:pStyle w:val="a4"/>
        <w:jc w:val="both"/>
        <w:rPr>
          <w:rFonts w:ascii="Times New Roman" w:hAnsi="Times New Roman"/>
          <w:sz w:val="24"/>
          <w:szCs w:val="24"/>
        </w:rPr>
      </w:pPr>
      <w:r>
        <w:rPr>
          <w:rFonts w:ascii="Times New Roman" w:hAnsi="Times New Roman"/>
          <w:sz w:val="24"/>
          <w:szCs w:val="24"/>
        </w:rPr>
        <w:t xml:space="preserve">1.1. При покупке жилых помещений на вторичном рынке жилья – 26 454,55 рублей за один квадратный метр (при коэффициенте </w:t>
      </w:r>
      <w:r>
        <w:rPr>
          <w:rFonts w:ascii="Times New Roman" w:hAnsi="Times New Roman"/>
          <w:bCs/>
          <w:color w:val="0000FF"/>
          <w:sz w:val="24"/>
          <w:szCs w:val="24"/>
        </w:rPr>
        <w:t>0,3810961</w:t>
      </w:r>
      <w:r>
        <w:rPr>
          <w:rFonts w:ascii="Times New Roman" w:hAnsi="Times New Roman"/>
          <w:sz w:val="24"/>
          <w:szCs w:val="24"/>
        </w:rPr>
        <w:t>)</w:t>
      </w:r>
    </w:p>
    <w:p w:rsidR="004E3FEB" w:rsidRDefault="004E3FEB" w:rsidP="004E3FEB">
      <w:pPr>
        <w:pStyle w:val="a4"/>
        <w:spacing w:line="276" w:lineRule="auto"/>
        <w:jc w:val="both"/>
        <w:rPr>
          <w:rFonts w:ascii="Times New Roman" w:hAnsi="Times New Roman"/>
          <w:sz w:val="24"/>
          <w:szCs w:val="24"/>
          <w:u w:val="single"/>
        </w:rPr>
      </w:pPr>
      <w:r>
        <w:rPr>
          <w:rFonts w:ascii="Times New Roman" w:hAnsi="Times New Roman"/>
        </w:rPr>
        <w:t xml:space="preserve">2. Обнародовать настоящее постановление в установленном Уставом муниципального образования «Малиновское сельское поселение» порядке. </w:t>
      </w:r>
    </w:p>
    <w:p w:rsidR="004E3FEB" w:rsidRDefault="004E3FEB" w:rsidP="004E3FEB">
      <w:pPr>
        <w:pStyle w:val="a4"/>
        <w:spacing w:line="276" w:lineRule="auto"/>
        <w:jc w:val="both"/>
        <w:rPr>
          <w:rFonts w:ascii="Times New Roman" w:hAnsi="Times New Roman"/>
        </w:rPr>
      </w:pPr>
      <w:r>
        <w:rPr>
          <w:rFonts w:ascii="Times New Roman" w:hAnsi="Times New Roman"/>
        </w:rPr>
        <w:lastRenderedPageBreak/>
        <w:t xml:space="preserve">3. Настоящее Постановление вступает в силу со дня его обнародования.                                 </w:t>
      </w:r>
    </w:p>
    <w:p w:rsidR="004E3FEB" w:rsidRDefault="004E3FEB" w:rsidP="004E3FEB">
      <w:pPr>
        <w:pStyle w:val="a4"/>
        <w:spacing w:line="276" w:lineRule="auto"/>
        <w:jc w:val="both"/>
        <w:rPr>
          <w:rFonts w:ascii="Times New Roman" w:hAnsi="Times New Roman"/>
        </w:rPr>
      </w:pPr>
      <w:r>
        <w:rPr>
          <w:rFonts w:ascii="Times New Roman" w:hAnsi="Times New Roman"/>
        </w:rPr>
        <w:t>4. Контроль за исполнением настоящего постановления оставляю за собой</w:t>
      </w:r>
    </w:p>
    <w:p w:rsidR="004E3FEB" w:rsidRDefault="004E3FEB" w:rsidP="004E3FEB">
      <w:pPr>
        <w:pStyle w:val="a4"/>
        <w:jc w:val="both"/>
        <w:rPr>
          <w:rFonts w:ascii="Times New Roman" w:hAnsi="Times New Roman"/>
        </w:rPr>
      </w:pPr>
    </w:p>
    <w:p w:rsidR="00CF4A40" w:rsidRDefault="00CF4A40" w:rsidP="004E3FEB">
      <w:pPr>
        <w:pStyle w:val="a4"/>
        <w:jc w:val="both"/>
        <w:rPr>
          <w:rFonts w:ascii="Times New Roman" w:hAnsi="Times New Roman"/>
        </w:rPr>
      </w:pPr>
    </w:p>
    <w:p w:rsidR="004E3FEB" w:rsidRDefault="004E3FEB" w:rsidP="004E3FEB">
      <w:pPr>
        <w:pStyle w:val="a4"/>
        <w:jc w:val="both"/>
        <w:rPr>
          <w:rFonts w:ascii="Times New Roman" w:hAnsi="Times New Roman"/>
        </w:rPr>
      </w:pPr>
      <w:r>
        <w:rPr>
          <w:rFonts w:ascii="Times New Roman" w:hAnsi="Times New Roman"/>
        </w:rPr>
        <w:t xml:space="preserve">Глава поселения                                                                                                        Р.А. </w:t>
      </w:r>
      <w:proofErr w:type="spellStart"/>
      <w:r>
        <w:rPr>
          <w:rFonts w:ascii="Times New Roman" w:hAnsi="Times New Roman"/>
        </w:rPr>
        <w:t>Бетенеков</w:t>
      </w:r>
      <w:proofErr w:type="spellEnd"/>
    </w:p>
    <w:p w:rsidR="004E3FEB" w:rsidRDefault="004E3FEB"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CF4A40" w:rsidRDefault="00CF4A40" w:rsidP="004E3FEB">
      <w:pPr>
        <w:pStyle w:val="a4"/>
        <w:jc w:val="both"/>
        <w:rPr>
          <w:rFonts w:ascii="Times New Roman" w:hAnsi="Times New Roman"/>
          <w:sz w:val="20"/>
          <w:szCs w:val="20"/>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4E3FEB" w:rsidRDefault="004E3FEB" w:rsidP="004E3FEB">
      <w:pPr>
        <w:pStyle w:val="a4"/>
        <w:spacing w:line="276" w:lineRule="auto"/>
        <w:jc w:val="right"/>
        <w:rPr>
          <w:rFonts w:ascii="Times New Roman" w:hAnsi="Times New Roman"/>
          <w:sz w:val="24"/>
          <w:szCs w:val="24"/>
        </w:rPr>
      </w:pPr>
    </w:p>
    <w:p w:rsidR="00CF4A40" w:rsidRDefault="00CF4A40" w:rsidP="004E3FEB">
      <w:pPr>
        <w:pStyle w:val="a4"/>
        <w:spacing w:line="276" w:lineRule="auto"/>
        <w:jc w:val="right"/>
        <w:rPr>
          <w:rFonts w:ascii="Times New Roman" w:hAnsi="Times New Roman"/>
          <w:sz w:val="24"/>
          <w:szCs w:val="24"/>
        </w:rPr>
      </w:pPr>
    </w:p>
    <w:p w:rsidR="00CF4A40" w:rsidRDefault="00CF4A40" w:rsidP="004E3FEB">
      <w:pPr>
        <w:pStyle w:val="a4"/>
        <w:spacing w:line="276" w:lineRule="auto"/>
        <w:jc w:val="right"/>
        <w:rPr>
          <w:rFonts w:ascii="Times New Roman" w:hAnsi="Times New Roman"/>
          <w:sz w:val="24"/>
          <w:szCs w:val="24"/>
        </w:rPr>
      </w:pPr>
    </w:p>
    <w:p w:rsidR="00CF4A40" w:rsidRDefault="00CF4A40" w:rsidP="004E3FEB">
      <w:pPr>
        <w:pStyle w:val="a4"/>
        <w:spacing w:line="276" w:lineRule="auto"/>
        <w:jc w:val="right"/>
        <w:rPr>
          <w:rFonts w:ascii="Times New Roman" w:hAnsi="Times New Roman"/>
          <w:sz w:val="24"/>
          <w:szCs w:val="24"/>
        </w:rPr>
      </w:pPr>
    </w:p>
    <w:p w:rsidR="00CF4A40" w:rsidRDefault="00CF4A40" w:rsidP="004E3FEB">
      <w:pPr>
        <w:pStyle w:val="a4"/>
        <w:spacing w:line="276" w:lineRule="auto"/>
        <w:jc w:val="right"/>
        <w:rPr>
          <w:rFonts w:ascii="Times New Roman" w:hAnsi="Times New Roman"/>
          <w:sz w:val="24"/>
          <w:szCs w:val="24"/>
        </w:rPr>
      </w:pPr>
    </w:p>
    <w:p w:rsidR="00CF4A40" w:rsidRDefault="00CF4A40" w:rsidP="004E3FEB">
      <w:pPr>
        <w:pStyle w:val="a4"/>
        <w:spacing w:line="276" w:lineRule="auto"/>
        <w:jc w:val="right"/>
        <w:rPr>
          <w:rFonts w:ascii="Times New Roman" w:hAnsi="Times New Roman"/>
          <w:sz w:val="24"/>
          <w:szCs w:val="24"/>
        </w:rPr>
      </w:pPr>
    </w:p>
    <w:p w:rsidR="00CF4A40" w:rsidRPr="00CF4A40" w:rsidRDefault="00CF4A40" w:rsidP="00CF4A40">
      <w:pPr>
        <w:pStyle w:val="a4"/>
        <w:rPr>
          <w:rFonts w:ascii="Times New Roman" w:hAnsi="Times New Roman"/>
          <w:sz w:val="16"/>
          <w:szCs w:val="16"/>
        </w:rPr>
      </w:pPr>
      <w:r w:rsidRPr="00CF4A40">
        <w:rPr>
          <w:rFonts w:ascii="Times New Roman" w:hAnsi="Times New Roman"/>
          <w:sz w:val="16"/>
          <w:szCs w:val="16"/>
        </w:rPr>
        <w:t xml:space="preserve">С.А. </w:t>
      </w:r>
      <w:proofErr w:type="spellStart"/>
      <w:r w:rsidRPr="00CF4A40">
        <w:rPr>
          <w:rFonts w:ascii="Times New Roman" w:hAnsi="Times New Roman"/>
          <w:sz w:val="16"/>
          <w:szCs w:val="16"/>
        </w:rPr>
        <w:t>Бурягина</w:t>
      </w:r>
      <w:proofErr w:type="spellEnd"/>
    </w:p>
    <w:p w:rsidR="00CF4A40" w:rsidRDefault="00CF4A40" w:rsidP="00CF4A40">
      <w:pPr>
        <w:pStyle w:val="a4"/>
        <w:rPr>
          <w:rFonts w:ascii="Times New Roman" w:hAnsi="Times New Roman"/>
          <w:sz w:val="16"/>
          <w:szCs w:val="16"/>
        </w:rPr>
      </w:pPr>
      <w:r w:rsidRPr="00CF4A40">
        <w:rPr>
          <w:rFonts w:ascii="Times New Roman" w:hAnsi="Times New Roman"/>
          <w:sz w:val="16"/>
          <w:szCs w:val="16"/>
        </w:rPr>
        <w:t>8(38244) 53-146</w:t>
      </w:r>
    </w:p>
    <w:p w:rsidR="00CF4A40" w:rsidRPr="00CF4A40" w:rsidRDefault="00CF4A40" w:rsidP="00CF4A40">
      <w:pPr>
        <w:pStyle w:val="a4"/>
        <w:rPr>
          <w:rFonts w:ascii="Times New Roman" w:hAnsi="Times New Roman"/>
          <w:sz w:val="16"/>
          <w:szCs w:val="16"/>
        </w:rPr>
      </w:pPr>
    </w:p>
    <w:p w:rsidR="00CF4A40" w:rsidRPr="00CF4A40" w:rsidRDefault="00CF4A40" w:rsidP="00CF4A40">
      <w:pPr>
        <w:pStyle w:val="a4"/>
        <w:rPr>
          <w:rFonts w:ascii="Times New Roman" w:hAnsi="Times New Roman"/>
          <w:sz w:val="16"/>
          <w:szCs w:val="16"/>
        </w:rPr>
      </w:pPr>
      <w:r w:rsidRPr="00CF4A40">
        <w:rPr>
          <w:rFonts w:ascii="Times New Roman" w:hAnsi="Times New Roman"/>
          <w:sz w:val="16"/>
          <w:szCs w:val="16"/>
        </w:rPr>
        <w:t>В дело №_______________</w:t>
      </w:r>
    </w:p>
    <w:p w:rsidR="00CF4A40" w:rsidRPr="00CF4A40" w:rsidRDefault="00CF4A40" w:rsidP="00CF4A40">
      <w:pPr>
        <w:pStyle w:val="a4"/>
        <w:rPr>
          <w:rFonts w:ascii="Times New Roman" w:hAnsi="Times New Roman"/>
          <w:sz w:val="16"/>
          <w:szCs w:val="16"/>
        </w:rPr>
      </w:pPr>
      <w:proofErr w:type="spellStart"/>
      <w:r w:rsidRPr="00CF4A40">
        <w:rPr>
          <w:rFonts w:ascii="Times New Roman" w:hAnsi="Times New Roman"/>
          <w:sz w:val="16"/>
          <w:szCs w:val="16"/>
        </w:rPr>
        <w:t>____________В.М.Ситникова</w:t>
      </w:r>
      <w:proofErr w:type="spellEnd"/>
    </w:p>
    <w:p w:rsidR="00CF4A40" w:rsidRPr="00CF4A40" w:rsidRDefault="00CF4A40" w:rsidP="00CF4A40">
      <w:pPr>
        <w:pStyle w:val="a4"/>
        <w:rPr>
          <w:rFonts w:ascii="Times New Roman" w:hAnsi="Times New Roman"/>
          <w:sz w:val="16"/>
          <w:szCs w:val="16"/>
        </w:rPr>
      </w:pPr>
      <w:r w:rsidRPr="00CF4A40">
        <w:rPr>
          <w:rFonts w:ascii="Times New Roman" w:hAnsi="Times New Roman"/>
          <w:sz w:val="16"/>
          <w:szCs w:val="16"/>
        </w:rPr>
        <w:t>«____» _____________2024</w:t>
      </w:r>
    </w:p>
    <w:p w:rsidR="004E3FEB" w:rsidRDefault="004E3FEB" w:rsidP="004E3FEB">
      <w:pPr>
        <w:pStyle w:val="a4"/>
        <w:spacing w:line="276" w:lineRule="auto"/>
        <w:jc w:val="right"/>
        <w:rPr>
          <w:rFonts w:ascii="Times New Roman" w:hAnsi="Times New Roman"/>
          <w:sz w:val="24"/>
          <w:szCs w:val="24"/>
        </w:rPr>
      </w:pPr>
      <w:r>
        <w:rPr>
          <w:rFonts w:ascii="Times New Roman" w:hAnsi="Times New Roman"/>
          <w:sz w:val="24"/>
          <w:szCs w:val="24"/>
        </w:rPr>
        <w:lastRenderedPageBreak/>
        <w:t xml:space="preserve">Приложение </w:t>
      </w:r>
    </w:p>
    <w:p w:rsidR="004E3FEB" w:rsidRDefault="004E3FEB" w:rsidP="004E3FEB">
      <w:pPr>
        <w:pStyle w:val="a4"/>
        <w:spacing w:line="276"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4E3FEB" w:rsidRDefault="004E3FEB" w:rsidP="004E3FEB">
      <w:pPr>
        <w:pStyle w:val="a4"/>
        <w:spacing w:line="276" w:lineRule="auto"/>
        <w:jc w:val="right"/>
        <w:rPr>
          <w:rFonts w:ascii="Times New Roman" w:hAnsi="Times New Roman"/>
          <w:sz w:val="24"/>
          <w:szCs w:val="24"/>
        </w:rPr>
      </w:pPr>
      <w:r>
        <w:rPr>
          <w:rFonts w:ascii="Times New Roman" w:hAnsi="Times New Roman"/>
          <w:sz w:val="24"/>
          <w:szCs w:val="24"/>
        </w:rPr>
        <w:t xml:space="preserve">Малиновского сельского поселения </w:t>
      </w:r>
    </w:p>
    <w:p w:rsidR="004E3FEB" w:rsidRDefault="004E3FEB" w:rsidP="004E3FEB">
      <w:pPr>
        <w:pStyle w:val="a4"/>
        <w:spacing w:line="276" w:lineRule="auto"/>
        <w:jc w:val="right"/>
        <w:rPr>
          <w:rFonts w:ascii="Times New Roman" w:hAnsi="Times New Roman"/>
          <w:sz w:val="24"/>
          <w:szCs w:val="24"/>
        </w:rPr>
      </w:pPr>
      <w:r>
        <w:rPr>
          <w:rFonts w:ascii="Times New Roman" w:hAnsi="Times New Roman"/>
          <w:sz w:val="24"/>
          <w:szCs w:val="24"/>
        </w:rPr>
        <w:t>от 31.01.2024 №</w:t>
      </w:r>
      <w:r w:rsidR="00CF4A40">
        <w:rPr>
          <w:rFonts w:ascii="Times New Roman" w:hAnsi="Times New Roman"/>
          <w:sz w:val="24"/>
          <w:szCs w:val="24"/>
        </w:rPr>
        <w:t xml:space="preserve"> 8</w:t>
      </w:r>
      <w:r>
        <w:rPr>
          <w:rFonts w:ascii="Times New Roman" w:hAnsi="Times New Roman"/>
          <w:sz w:val="24"/>
          <w:szCs w:val="24"/>
        </w:rPr>
        <w:t xml:space="preserve"> </w:t>
      </w:r>
    </w:p>
    <w:p w:rsidR="004E3FEB" w:rsidRDefault="004E3FEB" w:rsidP="004E3FEB">
      <w:pPr>
        <w:tabs>
          <w:tab w:val="num" w:pos="0"/>
        </w:tabs>
        <w:jc w:val="right"/>
        <w:rPr>
          <w:rFonts w:ascii="Calibri" w:hAnsi="Calibri"/>
        </w:rPr>
      </w:pPr>
    </w:p>
    <w:p w:rsidR="004E3FEB" w:rsidRDefault="004E3FEB" w:rsidP="004E3FEB">
      <w:pPr>
        <w:tabs>
          <w:tab w:val="num" w:pos="0"/>
        </w:tabs>
        <w:jc w:val="center"/>
        <w:rPr>
          <w:rFonts w:ascii="Times New Roman" w:hAnsi="Times New Roman" w:cs="Times New Roman"/>
          <w:b/>
          <w:bCs/>
          <w:sz w:val="24"/>
          <w:szCs w:val="24"/>
        </w:rPr>
      </w:pPr>
      <w:r>
        <w:rPr>
          <w:rFonts w:ascii="Times New Roman" w:hAnsi="Times New Roman" w:cs="Times New Roman"/>
          <w:b/>
          <w:bCs/>
          <w:sz w:val="24"/>
          <w:szCs w:val="24"/>
        </w:rPr>
        <w:t>Расчет показателя</w:t>
      </w:r>
    </w:p>
    <w:p w:rsidR="004E3FEB" w:rsidRDefault="004E3FEB" w:rsidP="004E3FEB">
      <w:pPr>
        <w:pStyle w:val="a4"/>
        <w:jc w:val="center"/>
        <w:rPr>
          <w:rFonts w:ascii="Times New Roman" w:hAnsi="Times New Roman"/>
          <w:b/>
          <w:sz w:val="24"/>
          <w:szCs w:val="24"/>
        </w:rPr>
      </w:pPr>
      <w:r>
        <w:rPr>
          <w:rFonts w:ascii="Times New Roman" w:hAnsi="Times New Roman"/>
          <w:b/>
          <w:sz w:val="24"/>
          <w:szCs w:val="24"/>
        </w:rPr>
        <w:t>средней рыночной стоимости (на вторичном рынке жилья) одного квадратного метра общей площади жилья на территории Малиновского сельского поселения Кожевниковского района Томской области, используемого при расчете объема субвенций предоставляемых бюджету Малиновского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rsidR="004E3FEB" w:rsidRDefault="004E3FEB" w:rsidP="004E3FEB">
      <w:pPr>
        <w:pStyle w:val="a4"/>
        <w:jc w:val="center"/>
        <w:rPr>
          <w:rFonts w:ascii="Times New Roman" w:hAnsi="Times New Roman"/>
          <w:b/>
          <w:sz w:val="24"/>
          <w:szCs w:val="24"/>
        </w:rPr>
      </w:pPr>
      <w:r>
        <w:rPr>
          <w:rFonts w:ascii="Times New Roman" w:hAnsi="Times New Roman"/>
          <w:b/>
          <w:sz w:val="24"/>
          <w:szCs w:val="24"/>
        </w:rPr>
        <w:t>на 2024 год</w:t>
      </w:r>
    </w:p>
    <w:p w:rsidR="004E3FEB" w:rsidRDefault="004E3FEB" w:rsidP="004E3FEB">
      <w:pPr>
        <w:tabs>
          <w:tab w:val="num" w:pos="0"/>
        </w:tabs>
        <w:rPr>
          <w:rFonts w:ascii="Calibri" w:hAnsi="Calibri"/>
          <w:sz w:val="20"/>
          <w:szCs w:val="20"/>
        </w:rPr>
      </w:pPr>
    </w:p>
    <w:p w:rsidR="004E3FEB" w:rsidRDefault="004E3FEB" w:rsidP="004E3FEB">
      <w:pPr>
        <w:tabs>
          <w:tab w:val="num" w:pos="0"/>
        </w:tabs>
        <w:rPr>
          <w:sz w:val="20"/>
          <w:szCs w:val="20"/>
        </w:rPr>
      </w:pPr>
    </w:p>
    <w:p w:rsidR="004E3FEB" w:rsidRDefault="004E3FEB" w:rsidP="004E3FEB">
      <w:pPr>
        <w:pStyle w:val="a4"/>
        <w:jc w:val="both"/>
        <w:rPr>
          <w:rFonts w:ascii="Times New Roman" w:eastAsiaTheme="minorEastAsia" w:hAnsi="Times New Roman"/>
          <w:sz w:val="24"/>
          <w:szCs w:val="24"/>
        </w:rPr>
      </w:pPr>
      <w:r>
        <w:rPr>
          <w:rFonts w:ascii="Times New Roman" w:hAnsi="Times New Roman"/>
          <w:sz w:val="24"/>
          <w:szCs w:val="24"/>
        </w:rPr>
        <w:tab/>
      </w:r>
      <w:r>
        <w:rPr>
          <w:rFonts w:ascii="Times New Roman" w:eastAsiaTheme="minorEastAsia" w:hAnsi="Times New Roman"/>
          <w:sz w:val="24"/>
          <w:szCs w:val="24"/>
        </w:rPr>
        <w:t xml:space="preserve">1. 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eastAsiaTheme="minorEastAsia" w:hAnsi="Times New Roman"/>
          <w:b/>
          <w:bCs/>
          <w:sz w:val="24"/>
          <w:szCs w:val="24"/>
        </w:rPr>
        <w:t xml:space="preserve">(на вторичном рынке жилья) </w:t>
      </w:r>
      <w:r>
        <w:rPr>
          <w:rFonts w:ascii="Times New Roman" w:eastAsiaTheme="minorEastAsia" w:hAnsi="Times New Roman"/>
          <w:sz w:val="24"/>
          <w:szCs w:val="24"/>
        </w:rPr>
        <w:t>одного квадратного метра общей площади жилья на территории Вороновского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2024 год при коэффициенте</w:t>
      </w:r>
      <w:r>
        <w:rPr>
          <w:rFonts w:ascii="Times New Roman" w:eastAsiaTheme="minorEastAsia" w:hAnsi="Times New Roman"/>
          <w:color w:val="0000CC"/>
          <w:sz w:val="24"/>
          <w:szCs w:val="24"/>
        </w:rPr>
        <w:t xml:space="preserve"> 0,</w:t>
      </w:r>
      <w:r>
        <w:rPr>
          <w:rFonts w:ascii="Times New Roman" w:hAnsi="Times New Roman"/>
          <w:color w:val="0000CC"/>
          <w:sz w:val="24"/>
          <w:szCs w:val="24"/>
        </w:rPr>
        <w:t>3810961</w:t>
      </w:r>
      <w:r>
        <w:rPr>
          <w:rFonts w:ascii="Times New Roman" w:eastAsiaTheme="minorEastAsia" w:hAnsi="Times New Roman"/>
          <w:sz w:val="24"/>
          <w:szCs w:val="24"/>
        </w:rPr>
        <w:t>равен:</w:t>
      </w:r>
    </w:p>
    <w:p w:rsidR="004E3FEB" w:rsidRDefault="004E3FEB" w:rsidP="004E3FEB">
      <w:pPr>
        <w:spacing w:after="0" w:line="240" w:lineRule="auto"/>
        <w:jc w:val="both"/>
        <w:rPr>
          <w:rFonts w:ascii="Times New Roman" w:hAnsi="Times New Roman" w:cs="Times New Roman"/>
          <w:sz w:val="24"/>
          <w:szCs w:val="24"/>
        </w:rPr>
      </w:pPr>
    </w:p>
    <w:p w:rsidR="004E3FEB" w:rsidRDefault="004E3FEB" w:rsidP="004E3F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 кв</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 xml:space="preserve"> = </w:t>
      </w:r>
      <w:r>
        <w:rPr>
          <w:rFonts w:ascii="Times New Roman" w:hAnsi="Times New Roman" w:cs="Times New Roman"/>
          <w:b/>
          <w:bCs/>
          <w:sz w:val="24"/>
          <w:szCs w:val="24"/>
          <w:u w:val="single"/>
        </w:rPr>
        <w:t xml:space="preserve">П мин + П </w:t>
      </w:r>
      <w:proofErr w:type="spellStart"/>
      <w:r>
        <w:rPr>
          <w:rFonts w:ascii="Times New Roman" w:hAnsi="Times New Roman" w:cs="Times New Roman"/>
          <w:b/>
          <w:bCs/>
          <w:sz w:val="24"/>
          <w:szCs w:val="24"/>
          <w:u w:val="single"/>
        </w:rPr>
        <w:t>стат</w:t>
      </w:r>
      <w:proofErr w:type="spellEnd"/>
      <w:r>
        <w:rPr>
          <w:rFonts w:ascii="Times New Roman" w:hAnsi="Times New Roman" w:cs="Times New Roman"/>
          <w:b/>
          <w:bCs/>
          <w:sz w:val="24"/>
          <w:szCs w:val="24"/>
          <w:u w:val="single"/>
        </w:rPr>
        <w:t xml:space="preserve"> + П строй</w:t>
      </w:r>
      <w:r>
        <w:rPr>
          <w:rFonts w:ascii="Times New Roman" w:hAnsi="Times New Roman" w:cs="Times New Roman"/>
          <w:b/>
          <w:bCs/>
          <w:color w:val="0000CC"/>
          <w:sz w:val="24"/>
          <w:szCs w:val="24"/>
        </w:rPr>
        <w:t>*0,3810961</w:t>
      </w:r>
    </w:p>
    <w:p w:rsidR="004E3FEB" w:rsidRDefault="004E3FEB" w:rsidP="004E3F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rsidR="004E3FEB" w:rsidRDefault="004E3FEB" w:rsidP="004E3FEB">
      <w:pPr>
        <w:spacing w:after="0" w:line="240" w:lineRule="auto"/>
        <w:jc w:val="both"/>
        <w:rPr>
          <w:rFonts w:ascii="Times New Roman" w:hAnsi="Times New Roman" w:cs="Times New Roman"/>
          <w:sz w:val="24"/>
          <w:szCs w:val="24"/>
        </w:rPr>
      </w:pPr>
    </w:p>
    <w:p w:rsidR="004E3FEB" w:rsidRDefault="004E3FEB" w:rsidP="004E3F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мин       = </w:t>
      </w:r>
      <w:bookmarkStart w:id="0" w:name="_Hlk95480702"/>
      <w:r>
        <w:rPr>
          <w:rFonts w:ascii="Times New Roman" w:hAnsi="Times New Roman" w:cs="Times New Roman"/>
          <w:sz w:val="24"/>
          <w:szCs w:val="24"/>
        </w:rPr>
        <w:t xml:space="preserve">93 571      </w:t>
      </w:r>
      <w:bookmarkEnd w:id="0"/>
      <w:r>
        <w:rPr>
          <w:rFonts w:ascii="Times New Roman" w:hAnsi="Times New Roman" w:cs="Times New Roman"/>
          <w:sz w:val="24"/>
          <w:szCs w:val="24"/>
        </w:rPr>
        <w:t xml:space="preserve">руб./кв.м.   </w:t>
      </w:r>
    </w:p>
    <w:p w:rsidR="004E3FEB" w:rsidRDefault="004E3FEB" w:rsidP="004E3F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стат</w:t>
      </w:r>
      <w:proofErr w:type="spellEnd"/>
      <w:r>
        <w:rPr>
          <w:rFonts w:ascii="Times New Roman" w:hAnsi="Times New Roman" w:cs="Times New Roman"/>
          <w:sz w:val="24"/>
          <w:szCs w:val="24"/>
        </w:rPr>
        <w:t xml:space="preserve">       = 82 567     руб./кв.м.   </w:t>
      </w:r>
    </w:p>
    <w:p w:rsidR="004E3FEB" w:rsidRDefault="004E3FEB" w:rsidP="004E3FEB">
      <w:pPr>
        <w:spacing w:after="0" w:line="240" w:lineRule="auto"/>
        <w:rPr>
          <w:rFonts w:ascii="Times New Roman" w:hAnsi="Times New Roman" w:cs="Times New Roman"/>
          <w:sz w:val="24"/>
          <w:szCs w:val="24"/>
        </w:rPr>
      </w:pPr>
      <w:r>
        <w:rPr>
          <w:rFonts w:ascii="Times New Roman" w:hAnsi="Times New Roman" w:cs="Times New Roman"/>
          <w:sz w:val="24"/>
          <w:szCs w:val="24"/>
        </w:rPr>
        <w:t>П строй    = 32 113       руб./кв.м.</w:t>
      </w:r>
    </w:p>
    <w:p w:rsidR="004E3FEB" w:rsidRDefault="004E3FEB" w:rsidP="004E3FE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количество показателей</w:t>
      </w:r>
    </w:p>
    <w:p w:rsidR="004E3FEB" w:rsidRDefault="004E3FEB" w:rsidP="004E3FEB">
      <w:pPr>
        <w:spacing w:after="0" w:line="240" w:lineRule="auto"/>
        <w:jc w:val="both"/>
        <w:rPr>
          <w:rFonts w:ascii="Times New Roman" w:hAnsi="Times New Roman" w:cs="Times New Roman"/>
          <w:sz w:val="24"/>
          <w:szCs w:val="24"/>
        </w:rPr>
      </w:pPr>
    </w:p>
    <w:p w:rsidR="004E3FEB" w:rsidRDefault="004E3FEB" w:rsidP="004E3FEB">
      <w:pPr>
        <w:spacing w:after="0" w:line="240" w:lineRule="auto"/>
        <w:rPr>
          <w:rFonts w:ascii="Times New Roman" w:hAnsi="Times New Roman" w:cs="Times New Roman"/>
          <w:b/>
          <w:bCs/>
          <w:sz w:val="24"/>
          <w:szCs w:val="24"/>
        </w:rPr>
      </w:pPr>
      <w:r>
        <w:rPr>
          <w:rFonts w:ascii="Times New Roman" w:hAnsi="Times New Roman" w:cs="Times New Roman"/>
          <w:b/>
          <w:sz w:val="24"/>
          <w:szCs w:val="24"/>
        </w:rPr>
        <w:t>Ср кв</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 xml:space="preserve"> = (93 571+</w:t>
      </w:r>
      <w:r>
        <w:rPr>
          <w:rFonts w:ascii="Times New Roman" w:hAnsi="Times New Roman" w:cs="Times New Roman"/>
          <w:b/>
          <w:bCs/>
          <w:sz w:val="24"/>
          <w:szCs w:val="24"/>
        </w:rPr>
        <w:t>52 567</w:t>
      </w:r>
      <w:r>
        <w:rPr>
          <w:rFonts w:ascii="Times New Roman" w:hAnsi="Times New Roman" w:cs="Times New Roman"/>
          <w:b/>
          <w:sz w:val="24"/>
          <w:szCs w:val="24"/>
        </w:rPr>
        <w:t xml:space="preserve">+32 113) / 3 = </w:t>
      </w:r>
      <w:bookmarkStart w:id="1" w:name="_Hlk95480964"/>
      <w:r>
        <w:rPr>
          <w:rFonts w:ascii="Times New Roman" w:hAnsi="Times New Roman" w:cs="Times New Roman"/>
          <w:b/>
          <w:sz w:val="24"/>
          <w:szCs w:val="24"/>
        </w:rPr>
        <w:t xml:space="preserve">69 417 </w:t>
      </w:r>
      <w:bookmarkEnd w:id="1"/>
      <w:r>
        <w:rPr>
          <w:rFonts w:ascii="Times New Roman" w:hAnsi="Times New Roman" w:cs="Times New Roman"/>
          <w:b/>
          <w:sz w:val="24"/>
          <w:szCs w:val="24"/>
        </w:rPr>
        <w:t>(руб./ кв.м.)</w:t>
      </w:r>
      <w:r>
        <w:rPr>
          <w:rFonts w:ascii="Times New Roman" w:hAnsi="Times New Roman" w:cs="Times New Roman"/>
          <w:b/>
          <w:bCs/>
          <w:sz w:val="24"/>
          <w:szCs w:val="24"/>
        </w:rPr>
        <w:t xml:space="preserve">* </w:t>
      </w:r>
      <w:r>
        <w:rPr>
          <w:rFonts w:ascii="Times New Roman" w:hAnsi="Times New Roman" w:cs="Times New Roman"/>
          <w:b/>
          <w:bCs/>
          <w:color w:val="0000CC"/>
          <w:sz w:val="24"/>
          <w:szCs w:val="24"/>
        </w:rPr>
        <w:t>0,</w:t>
      </w:r>
      <w:bookmarkStart w:id="2" w:name="_Hlk157588591"/>
      <w:r>
        <w:rPr>
          <w:rFonts w:ascii="Times New Roman" w:hAnsi="Times New Roman" w:cs="Times New Roman"/>
          <w:b/>
          <w:bCs/>
          <w:color w:val="0000CC"/>
          <w:sz w:val="24"/>
          <w:szCs w:val="24"/>
        </w:rPr>
        <w:t>3810961</w:t>
      </w:r>
      <w:bookmarkEnd w:id="2"/>
      <w:r>
        <w:rPr>
          <w:rFonts w:ascii="Times New Roman" w:hAnsi="Times New Roman" w:cs="Times New Roman"/>
          <w:b/>
          <w:bCs/>
          <w:color w:val="0000CC"/>
          <w:sz w:val="24"/>
          <w:szCs w:val="24"/>
        </w:rPr>
        <w:t>=26 454,55</w:t>
      </w:r>
      <w:r>
        <w:rPr>
          <w:rFonts w:ascii="Times New Roman" w:hAnsi="Times New Roman" w:cs="Times New Roman"/>
          <w:b/>
          <w:bCs/>
          <w:sz w:val="24"/>
          <w:szCs w:val="24"/>
        </w:rPr>
        <w:t>(руб./1 кв.м.)</w:t>
      </w:r>
    </w:p>
    <w:p w:rsidR="004E3FEB" w:rsidRDefault="004E3FEB" w:rsidP="004E3FEB">
      <w:pPr>
        <w:spacing w:after="0" w:line="240" w:lineRule="auto"/>
        <w:jc w:val="both"/>
        <w:rPr>
          <w:rFonts w:ascii="Times New Roman" w:hAnsi="Times New Roman" w:cs="Times New Roman"/>
          <w:b/>
          <w:bCs/>
          <w:sz w:val="24"/>
          <w:szCs w:val="24"/>
        </w:rPr>
      </w:pPr>
    </w:p>
    <w:p w:rsidR="004E3FEB" w:rsidRDefault="004E3FEB" w:rsidP="004E3F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где </w:t>
      </w:r>
      <w:r>
        <w:rPr>
          <w:rFonts w:ascii="Times New Roman" w:hAnsi="Times New Roman" w:cs="Times New Roman"/>
          <w:bCs/>
          <w:color w:val="0000CC"/>
          <w:sz w:val="24"/>
          <w:szCs w:val="24"/>
        </w:rPr>
        <w:t>0,3810961</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Малиновского сельского поселения к рыночным ценам на жилье в районном центре.</w:t>
      </w:r>
    </w:p>
    <w:p w:rsidR="004E3FEB" w:rsidRDefault="004E3FEB" w:rsidP="004E3FEB">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одного квадратного метра общей площади жилья на территории Малиновского сельского поселения составила </w:t>
      </w:r>
      <w:r>
        <w:rPr>
          <w:rFonts w:ascii="Times New Roman" w:hAnsi="Times New Roman" w:cs="Times New Roman"/>
          <w:bCs/>
          <w:color w:val="0000CC"/>
          <w:sz w:val="24"/>
          <w:szCs w:val="24"/>
        </w:rPr>
        <w:t>26 454,55</w:t>
      </w:r>
      <w:r>
        <w:rPr>
          <w:rFonts w:ascii="Times New Roman" w:hAnsi="Times New Roman" w:cs="Times New Roman"/>
          <w:bCs/>
          <w:sz w:val="24"/>
          <w:szCs w:val="24"/>
        </w:rPr>
        <w:t xml:space="preserve"> рублей.</w:t>
      </w:r>
    </w:p>
    <w:p w:rsidR="004E3FEB" w:rsidRDefault="004E3FEB" w:rsidP="004E3FEB"/>
    <w:p w:rsidR="004E3FEB" w:rsidRDefault="004E3FEB" w:rsidP="004E3FEB"/>
    <w:p w:rsidR="00010663" w:rsidRDefault="00010663"/>
    <w:sectPr w:rsidR="00010663" w:rsidSect="00427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932"/>
    <w:rsid w:val="00010663"/>
    <w:rsid w:val="0042705C"/>
    <w:rsid w:val="004E3FEB"/>
    <w:rsid w:val="00AF6932"/>
    <w:rsid w:val="00CD625C"/>
    <w:rsid w:val="00CF4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E3FEB"/>
    <w:rPr>
      <w:rFonts w:ascii="Calibri" w:eastAsia="Times New Roman" w:hAnsi="Calibri" w:cs="Times New Roman"/>
    </w:rPr>
  </w:style>
  <w:style w:type="paragraph" w:styleId="a4">
    <w:name w:val="No Spacing"/>
    <w:link w:val="a3"/>
    <w:uiPriority w:val="1"/>
    <w:qFormat/>
    <w:rsid w:val="004E3FEB"/>
    <w:pPr>
      <w:spacing w:after="0" w:line="240" w:lineRule="auto"/>
    </w:pPr>
    <w:rPr>
      <w:rFonts w:ascii="Calibri" w:eastAsia="Times New Roman" w:hAnsi="Calibri" w:cs="Times New Roman"/>
    </w:rPr>
  </w:style>
  <w:style w:type="character" w:customStyle="1" w:styleId="a5">
    <w:name w:val="Основной текст_"/>
    <w:basedOn w:val="a0"/>
    <w:link w:val="2"/>
    <w:uiPriority w:val="99"/>
    <w:locked/>
    <w:rsid w:val="004E3FEB"/>
    <w:rPr>
      <w:rFonts w:ascii="Times New Roman" w:eastAsia="Times New Roman" w:hAnsi="Times New Roman" w:cs="Times New Roman"/>
      <w:spacing w:val="2"/>
      <w:shd w:val="clear" w:color="auto" w:fill="FFFFFF"/>
    </w:rPr>
  </w:style>
  <w:style w:type="paragraph" w:customStyle="1" w:styleId="2">
    <w:name w:val="Основной текст2"/>
    <w:basedOn w:val="a"/>
    <w:link w:val="a5"/>
    <w:uiPriority w:val="99"/>
    <w:rsid w:val="004E3FEB"/>
    <w:pPr>
      <w:widowControl w:val="0"/>
      <w:shd w:val="clear" w:color="auto" w:fill="FFFFFF"/>
      <w:spacing w:after="0" w:line="322" w:lineRule="exact"/>
    </w:pPr>
    <w:rPr>
      <w:rFonts w:ascii="Times New Roman" w:eastAsia="Times New Roman" w:hAnsi="Times New Roman" w:cs="Times New Roman"/>
      <w:spacing w:val="2"/>
      <w:lang w:eastAsia="en-US"/>
    </w:rPr>
  </w:style>
</w:styles>
</file>

<file path=word/webSettings.xml><?xml version="1.0" encoding="utf-8"?>
<w:webSettings xmlns:r="http://schemas.openxmlformats.org/officeDocument/2006/relationships" xmlns:w="http://schemas.openxmlformats.org/wordprocessingml/2006/main">
  <w:divs>
    <w:div w:id="16870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Бухгалтер</cp:lastModifiedBy>
  <cp:revision>4</cp:revision>
  <cp:lastPrinted>2024-02-01T07:05:00Z</cp:lastPrinted>
  <dcterms:created xsi:type="dcterms:W3CDTF">2024-01-31T03:18:00Z</dcterms:created>
  <dcterms:modified xsi:type="dcterms:W3CDTF">2024-02-01T07:42:00Z</dcterms:modified>
</cp:coreProperties>
</file>