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392848" w:rsidRPr="00392848" w:rsidRDefault="00392848" w:rsidP="00392848">
      <w:pPr>
        <w:pStyle w:val="11"/>
      </w:pPr>
      <w:r w:rsidRPr="00392848">
        <w:t>МАЛИНОВСКОЕ СЕЛЬСКОЕ ПОСЕЛЕНИЕ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АДМИНИСТРАЦИЯ МАЛИНОВСКОГО СЕЛЬСКОГО ПОСЕЛЕНИЯ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>ПОСТАНОВЛЕНИЕ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2848" w:rsidRPr="00392848" w:rsidRDefault="00CC067A" w:rsidP="003928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92848" w:rsidRPr="00392848">
        <w:rPr>
          <w:rFonts w:ascii="Times New Roman" w:hAnsi="Times New Roman"/>
          <w:sz w:val="24"/>
          <w:szCs w:val="24"/>
        </w:rPr>
        <w:t xml:space="preserve">.02.2022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№ 23</w:t>
      </w:r>
    </w:p>
    <w:p w:rsidR="00392848" w:rsidRPr="00392848" w:rsidRDefault="00392848" w:rsidP="0039284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392848">
        <w:rPr>
          <w:rFonts w:ascii="Times New Roman" w:hAnsi="Times New Roman"/>
          <w:sz w:val="16"/>
          <w:szCs w:val="16"/>
        </w:rPr>
        <w:t>село Малиновка Кожевниковского района Томской области</w:t>
      </w: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5C05FD" w:rsidRDefault="005C05FD" w:rsidP="005C05FD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CC067A" w:rsidRPr="00CC067A" w:rsidRDefault="00CC067A" w:rsidP="00CC067A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CC067A">
        <w:rPr>
          <w:rFonts w:ascii="Times New Roman" w:hAnsi="Times New Roman"/>
          <w:sz w:val="24"/>
          <w:szCs w:val="24"/>
        </w:rPr>
        <w:t>Об утверждении Формы проверочного листа, применяемого при осуществлении муниципального контроля в сфере благоустройства на территории муниципального образования Малиновского сельского поселения</w:t>
      </w: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067A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 w:rsidRPr="00CC067A">
          <w:rPr>
            <w:rStyle w:val="a9"/>
            <w:rFonts w:ascii="Times New Roman" w:hAnsi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от 31 июля </w:t>
      </w:r>
      <w:r w:rsidRPr="00CC067A">
        <w:rPr>
          <w:rFonts w:ascii="Times New Roman" w:hAnsi="Times New Roman"/>
          <w:sz w:val="24"/>
          <w:szCs w:val="24"/>
        </w:rPr>
        <w:t xml:space="preserve">2020 N 248-ФЗ "О государственном контроле (надзоре) и муниципальном контроле в Российской Федерации", </w:t>
      </w:r>
      <w:hyperlink r:id="rId5" w:history="1">
        <w:r w:rsidRPr="00CC067A">
          <w:rPr>
            <w:rStyle w:val="a9"/>
            <w:rFonts w:ascii="Times New Roman" w:hAnsi="Times New Roman"/>
            <w:sz w:val="24"/>
            <w:szCs w:val="24"/>
          </w:rPr>
          <w:t>Постановлением</w:t>
        </w:r>
      </w:hyperlink>
      <w:r w:rsidRPr="00CC067A">
        <w:rPr>
          <w:rFonts w:ascii="Times New Roman" w:hAnsi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6" w:history="1">
        <w:r w:rsidRPr="00CC067A">
          <w:rPr>
            <w:rStyle w:val="a9"/>
            <w:rFonts w:ascii="Times New Roman" w:hAnsi="Times New Roman"/>
            <w:sz w:val="24"/>
            <w:szCs w:val="24"/>
          </w:rPr>
          <w:t>Уставом</w:t>
        </w:r>
      </w:hyperlink>
      <w:r w:rsidRPr="00CC067A">
        <w:rPr>
          <w:rFonts w:ascii="Times New Roman" w:hAnsi="Times New Roman"/>
          <w:sz w:val="24"/>
          <w:szCs w:val="24"/>
        </w:rPr>
        <w:t xml:space="preserve"> Малиновского сельского поселения,  </w:t>
      </w:r>
      <w:proofErr w:type="gramEnd"/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067A">
        <w:rPr>
          <w:rFonts w:ascii="Times New Roman" w:hAnsi="Times New Roman"/>
          <w:sz w:val="24"/>
          <w:szCs w:val="24"/>
        </w:rPr>
        <w:t>ПОСТАНОВЛЯЮ:</w:t>
      </w: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067A">
        <w:rPr>
          <w:rFonts w:ascii="Times New Roman" w:hAnsi="Times New Roman"/>
          <w:sz w:val="24"/>
          <w:szCs w:val="24"/>
        </w:rPr>
        <w:t xml:space="preserve">1. Утвердить форму проверочного листа, </w:t>
      </w:r>
      <w:r>
        <w:rPr>
          <w:rFonts w:ascii="Times New Roman" w:hAnsi="Times New Roman"/>
          <w:sz w:val="24"/>
          <w:szCs w:val="24"/>
        </w:rPr>
        <w:t>применяемого</w:t>
      </w:r>
      <w:r w:rsidRPr="00CC067A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в сфере благоустройства на территории </w:t>
      </w:r>
      <w:bookmarkStart w:id="0" w:name="sub_2"/>
      <w:r w:rsidRPr="00CC067A">
        <w:rPr>
          <w:rFonts w:ascii="Times New Roman" w:hAnsi="Times New Roman"/>
          <w:sz w:val="24"/>
          <w:szCs w:val="24"/>
        </w:rPr>
        <w:t>муниципального образования Малиновского сельского поселения.</w:t>
      </w: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C067A">
        <w:rPr>
          <w:rFonts w:ascii="Times New Roman" w:hAnsi="Times New Roman"/>
          <w:sz w:val="24"/>
          <w:szCs w:val="24"/>
        </w:rPr>
        <w:t xml:space="preserve">2. </w:t>
      </w:r>
      <w:hyperlink r:id="rId7" w:history="1">
        <w:r w:rsidRPr="00CC067A">
          <w:rPr>
            <w:rFonts w:ascii="Times New Roman" w:hAnsi="Times New Roman"/>
            <w:sz w:val="24"/>
            <w:szCs w:val="24"/>
          </w:rPr>
          <w:t>Опубликовать</w:t>
        </w:r>
      </w:hyperlink>
      <w:r w:rsidRPr="00CC067A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Малиновского сельского поселения </w:t>
      </w:r>
      <w:r w:rsidRPr="00CC067A">
        <w:rPr>
          <w:rFonts w:ascii="Times New Roman" w:hAnsi="Times New Roman"/>
          <w:bCs/>
          <w:sz w:val="24"/>
          <w:szCs w:val="24"/>
        </w:rPr>
        <w:t>в информационно-телекоммуникационной сети «Интернет»</w:t>
      </w:r>
      <w:r w:rsidRPr="00CC067A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Pr="00CC067A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</w:t>
      </w:r>
      <w:r w:rsidRPr="00CC067A">
        <w:rPr>
          <w:rFonts w:ascii="Times New Roman" w:hAnsi="Times New Roman"/>
          <w:color w:val="0000FF"/>
          <w:sz w:val="24"/>
          <w:szCs w:val="24"/>
          <w:u w:val="single"/>
        </w:rPr>
        <w:t xml:space="preserve">:/ </w:t>
      </w:r>
      <w:proofErr w:type="spellStart"/>
      <w:r w:rsidRPr="00CC067A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malinovka</w:t>
      </w:r>
      <w:proofErr w:type="spellEnd"/>
      <w:r w:rsidRPr="00CC067A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CC067A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kozhreg</w:t>
      </w:r>
      <w:proofErr w:type="spellEnd"/>
      <w:r w:rsidRPr="00CC067A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CC067A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CC067A">
        <w:rPr>
          <w:rFonts w:ascii="Times New Roman" w:hAnsi="Times New Roman"/>
          <w:sz w:val="24"/>
          <w:szCs w:val="24"/>
        </w:rPr>
        <w:t xml:space="preserve"> </w:t>
      </w:r>
    </w:p>
    <w:p w:rsidR="00CC067A" w:rsidRPr="00CC067A" w:rsidRDefault="00CC067A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"/>
      <w:bookmarkEnd w:id="0"/>
      <w:r w:rsidRPr="00CC067A">
        <w:rPr>
          <w:rFonts w:ascii="Times New Roman" w:hAnsi="Times New Roman"/>
          <w:sz w:val="24"/>
          <w:szCs w:val="24"/>
        </w:rPr>
        <w:t>3. Настоящее постановление вступает в силу с 01.03.2022.</w:t>
      </w:r>
    </w:p>
    <w:bookmarkEnd w:id="1"/>
    <w:p w:rsidR="005C05FD" w:rsidRPr="00CC067A" w:rsidRDefault="005C05FD" w:rsidP="00CC067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</w:p>
    <w:p w:rsidR="005C05FD" w:rsidRPr="00392848" w:rsidRDefault="005C05FD" w:rsidP="005C05FD">
      <w:pPr>
        <w:pStyle w:val="a3"/>
        <w:rPr>
          <w:rFonts w:ascii="Times New Roman" w:hAnsi="Times New Roman"/>
          <w:sz w:val="24"/>
          <w:szCs w:val="24"/>
        </w:rPr>
      </w:pPr>
      <w:r w:rsidRPr="00392848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       </w:t>
      </w:r>
      <w:r w:rsidR="00392848">
        <w:rPr>
          <w:rFonts w:ascii="Times New Roman" w:hAnsi="Times New Roman"/>
          <w:sz w:val="24"/>
          <w:szCs w:val="24"/>
        </w:rPr>
        <w:t xml:space="preserve">                 </w:t>
      </w:r>
      <w:r w:rsidRPr="00392848">
        <w:rPr>
          <w:rFonts w:ascii="Times New Roman" w:hAnsi="Times New Roman"/>
          <w:sz w:val="24"/>
          <w:szCs w:val="24"/>
        </w:rPr>
        <w:t xml:space="preserve"> Н.И. Абрамова</w:t>
      </w: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5C05FD" w:rsidRDefault="005C05FD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6F2D57" w:rsidRDefault="006F2D57" w:rsidP="005C05FD">
      <w:pPr>
        <w:pStyle w:val="a3"/>
        <w:rPr>
          <w:rFonts w:ascii="Times New Roman" w:hAnsi="Times New Roman"/>
        </w:rPr>
      </w:pPr>
    </w:p>
    <w:p w:rsidR="00392848" w:rsidRDefault="00392848" w:rsidP="005C05FD"/>
    <w:p w:rsidR="00392848" w:rsidRDefault="00392848" w:rsidP="005C05FD"/>
    <w:p w:rsidR="006F2D57" w:rsidRDefault="006F2D57" w:rsidP="005C05FD"/>
    <w:p w:rsidR="00392848" w:rsidRDefault="00392848" w:rsidP="005C05FD"/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Н.И. Родыгина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 xml:space="preserve">8(3-8244)41-162 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malinovkasp</w:t>
      </w:r>
      <w:proofErr w:type="spellEnd"/>
      <w:r w:rsidRPr="006F2D57">
        <w:rPr>
          <w:rFonts w:ascii="Times New Roman" w:hAnsi="Times New Roman"/>
          <w:sz w:val="16"/>
          <w:szCs w:val="16"/>
        </w:rPr>
        <w:t>@</w:t>
      </w:r>
      <w:r w:rsidRPr="006F2D57">
        <w:rPr>
          <w:rFonts w:ascii="Times New Roman" w:hAnsi="Times New Roman"/>
          <w:sz w:val="16"/>
          <w:szCs w:val="16"/>
          <w:lang w:val="en-US"/>
        </w:rPr>
        <w:t>mail</w:t>
      </w:r>
      <w:r w:rsidRPr="006F2D57">
        <w:rPr>
          <w:rFonts w:ascii="Times New Roman" w:hAnsi="Times New Roman"/>
          <w:sz w:val="16"/>
          <w:szCs w:val="16"/>
        </w:rPr>
        <w:t>.</w:t>
      </w:r>
      <w:proofErr w:type="spellStart"/>
      <w:r w:rsidRPr="006F2D57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В дело №_______________</w:t>
      </w:r>
    </w:p>
    <w:p w:rsidR="006F2D57" w:rsidRP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proofErr w:type="spellStart"/>
      <w:r w:rsidRPr="006F2D57">
        <w:rPr>
          <w:rFonts w:ascii="Times New Roman" w:hAnsi="Times New Roman"/>
          <w:sz w:val="16"/>
          <w:szCs w:val="16"/>
        </w:rPr>
        <w:t>____________В.М.Ситникова</w:t>
      </w:r>
      <w:proofErr w:type="spellEnd"/>
    </w:p>
    <w:p w:rsidR="006F2D57" w:rsidRDefault="006F2D57" w:rsidP="006F2D57">
      <w:pPr>
        <w:pStyle w:val="a3"/>
        <w:rPr>
          <w:rFonts w:ascii="Times New Roman" w:hAnsi="Times New Roman"/>
          <w:sz w:val="16"/>
          <w:szCs w:val="16"/>
        </w:rPr>
      </w:pPr>
      <w:r w:rsidRPr="006F2D57">
        <w:rPr>
          <w:rFonts w:ascii="Times New Roman" w:hAnsi="Times New Roman"/>
          <w:sz w:val="16"/>
          <w:szCs w:val="16"/>
        </w:rPr>
        <w:t>«____» _____________2022г</w:t>
      </w:r>
    </w:p>
    <w:p w:rsidR="00CC067A" w:rsidRDefault="00CC067A" w:rsidP="006F2D57">
      <w:pPr>
        <w:pStyle w:val="a3"/>
        <w:rPr>
          <w:rFonts w:ascii="Times New Roman" w:hAnsi="Times New Roman"/>
          <w:sz w:val="16"/>
          <w:szCs w:val="16"/>
        </w:rPr>
      </w:pPr>
    </w:p>
    <w:p w:rsidR="00CC067A" w:rsidRDefault="00CC067A" w:rsidP="00CC067A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C067A">
        <w:rPr>
          <w:rStyle w:val="aa"/>
          <w:rFonts w:ascii="Times New Roman" w:hAnsi="Times New Roman"/>
          <w:b w:val="0"/>
          <w:bCs/>
          <w:sz w:val="24"/>
          <w:szCs w:val="24"/>
        </w:rPr>
        <w:lastRenderedPageBreak/>
        <w:t>Утверждена</w:t>
      </w:r>
    </w:p>
    <w:p w:rsidR="00CC067A" w:rsidRDefault="00CC067A" w:rsidP="00CC067A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C067A">
        <w:rPr>
          <w:rStyle w:val="a9"/>
          <w:rFonts w:ascii="Times New Roman" w:hAnsi="Times New Roman"/>
          <w:b w:val="0"/>
          <w:color w:val="auto"/>
          <w:sz w:val="24"/>
          <w:szCs w:val="24"/>
        </w:rPr>
        <w:t>постановлением</w:t>
      </w:r>
      <w:r w:rsidRPr="00CC067A">
        <w:rPr>
          <w:rStyle w:val="aa"/>
          <w:rFonts w:ascii="Times New Roman" w:hAnsi="Times New Roman"/>
          <w:b w:val="0"/>
          <w:bCs/>
          <w:color w:val="auto"/>
          <w:sz w:val="24"/>
          <w:szCs w:val="24"/>
        </w:rPr>
        <w:t xml:space="preserve"> а</w:t>
      </w:r>
      <w:r w:rsidRPr="00CC067A">
        <w:rPr>
          <w:rStyle w:val="aa"/>
          <w:rFonts w:ascii="Times New Roman" w:hAnsi="Times New Roman"/>
          <w:b w:val="0"/>
          <w:bCs/>
          <w:sz w:val="24"/>
          <w:szCs w:val="24"/>
        </w:rPr>
        <w:t>дминистрации</w:t>
      </w:r>
    </w:p>
    <w:p w:rsidR="00CC067A" w:rsidRDefault="00CC067A" w:rsidP="00CC067A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C067A">
        <w:rPr>
          <w:rStyle w:val="aa"/>
          <w:rFonts w:ascii="Times New Roman" w:hAnsi="Times New Roman"/>
          <w:b w:val="0"/>
          <w:bCs/>
          <w:sz w:val="24"/>
          <w:szCs w:val="24"/>
        </w:rPr>
        <w:t>Малиновского сельского поселения</w:t>
      </w:r>
    </w:p>
    <w:p w:rsidR="00CC067A" w:rsidRDefault="00CC067A" w:rsidP="00CC067A">
      <w:pPr>
        <w:pStyle w:val="a3"/>
        <w:jc w:val="right"/>
        <w:rPr>
          <w:rStyle w:val="aa"/>
          <w:rFonts w:ascii="Times New Roman" w:hAnsi="Times New Roman"/>
          <w:b w:val="0"/>
          <w:bCs/>
          <w:sz w:val="24"/>
          <w:szCs w:val="24"/>
        </w:rPr>
      </w:pPr>
      <w:r w:rsidRPr="00CC067A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от </w:t>
      </w:r>
      <w:r>
        <w:rPr>
          <w:rStyle w:val="aa"/>
          <w:rFonts w:ascii="Times New Roman" w:hAnsi="Times New Roman"/>
          <w:b w:val="0"/>
          <w:bCs/>
          <w:sz w:val="24"/>
          <w:szCs w:val="24"/>
        </w:rPr>
        <w:t>28.02.</w:t>
      </w:r>
      <w:r w:rsidRPr="00CC067A">
        <w:rPr>
          <w:rStyle w:val="aa"/>
          <w:rFonts w:ascii="Times New Roman" w:hAnsi="Times New Roman"/>
          <w:b w:val="0"/>
          <w:bCs/>
          <w:sz w:val="24"/>
          <w:szCs w:val="24"/>
        </w:rPr>
        <w:t xml:space="preserve">2022 № </w:t>
      </w:r>
      <w:r>
        <w:rPr>
          <w:rStyle w:val="aa"/>
          <w:rFonts w:ascii="Times New Roman" w:hAnsi="Times New Roman"/>
          <w:b w:val="0"/>
          <w:bCs/>
          <w:sz w:val="24"/>
          <w:szCs w:val="24"/>
        </w:rPr>
        <w:t>23</w:t>
      </w:r>
    </w:p>
    <w:p w:rsidR="00CC067A" w:rsidRPr="00CC067A" w:rsidRDefault="00CC067A" w:rsidP="00CC067A">
      <w:pPr>
        <w:pStyle w:val="a3"/>
        <w:jc w:val="right"/>
        <w:rPr>
          <w:b/>
        </w:rPr>
      </w:pPr>
    </w:p>
    <w:tbl>
      <w:tblPr>
        <w:tblW w:w="5000" w:type="pct"/>
        <w:tblInd w:w="108" w:type="dxa"/>
        <w:tblLook w:val="0000"/>
      </w:tblPr>
      <w:tblGrid>
        <w:gridCol w:w="5101"/>
        <w:gridCol w:w="4470"/>
      </w:tblGrid>
      <w:tr w:rsidR="00CC067A" w:rsidRPr="00225487" w:rsidTr="002C7EE6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CC067A" w:rsidRPr="00225487" w:rsidRDefault="00CC067A" w:rsidP="002C7EE6">
            <w:pPr>
              <w:pStyle w:val="ab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CC067A" w:rsidRPr="00CC067A" w:rsidRDefault="00CC067A" w:rsidP="002C7EE6">
            <w:pPr>
              <w:pStyle w:val="ab"/>
            </w:pPr>
            <w:r w:rsidRPr="00CC067A">
              <w:t>QR-код</w:t>
            </w:r>
          </w:p>
          <w:p w:rsidR="00CC067A" w:rsidRPr="00CC067A" w:rsidRDefault="00CC067A" w:rsidP="002C7EE6">
            <w:pPr>
              <w:pStyle w:val="ab"/>
            </w:pPr>
            <w:r w:rsidRPr="00CC067A"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CC067A" w:rsidRPr="00225487" w:rsidRDefault="00CC067A" w:rsidP="002C7EE6">
            <w:pPr>
              <w:pStyle w:val="ab"/>
              <w:rPr>
                <w:color w:val="FF0000"/>
              </w:rPr>
            </w:pPr>
            <w:r w:rsidRPr="00CC067A"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CC067A" w:rsidRPr="00225487" w:rsidRDefault="00CC067A" w:rsidP="00CC067A">
      <w:pPr>
        <w:rPr>
          <w:color w:val="FF0000"/>
        </w:rPr>
      </w:pPr>
    </w:p>
    <w:p w:rsidR="00CC067A" w:rsidRPr="007264A5" w:rsidRDefault="00CC067A" w:rsidP="00CC067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264A5">
        <w:rPr>
          <w:rFonts w:ascii="Times New Roman" w:hAnsi="Times New Roman"/>
          <w:sz w:val="24"/>
          <w:szCs w:val="24"/>
        </w:rPr>
        <w:t>Форма</w:t>
      </w:r>
    </w:p>
    <w:p w:rsidR="00CC067A" w:rsidRDefault="00CC067A" w:rsidP="00CC067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35"/>
        <w:gridCol w:w="5064"/>
      </w:tblGrid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Администрация Малиновского сельского поселения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  <w:p w:rsidR="00CC067A" w:rsidRDefault="00CC067A" w:rsidP="002C7EE6">
            <w:pPr>
              <w:pStyle w:val="ab"/>
              <w:jc w:val="center"/>
            </w:pPr>
            <w:r>
              <w:t>ПРОВЕРОЧНЫЙ ЛИСТ</w:t>
            </w:r>
          </w:p>
          <w:p w:rsidR="00CC067A" w:rsidRPr="007264A5" w:rsidRDefault="00E7565D" w:rsidP="002C7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</w:t>
            </w:r>
            <w:r w:rsidR="00CC067A" w:rsidRPr="007264A5">
              <w:rPr>
                <w:rFonts w:ascii="Times New Roman" w:hAnsi="Times New Roman"/>
                <w:sz w:val="24"/>
                <w:szCs w:val="24"/>
              </w:rPr>
              <w:t>емого при осуществлении муниципального контроля</w:t>
            </w:r>
          </w:p>
          <w:p w:rsidR="00CC067A" w:rsidRPr="007264A5" w:rsidRDefault="00CC067A" w:rsidP="002C7EE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A5">
              <w:rPr>
                <w:rFonts w:ascii="Times New Roman" w:hAnsi="Times New Roman"/>
                <w:sz w:val="24"/>
                <w:szCs w:val="24"/>
              </w:rPr>
              <w:t>в сфере благоустройства на территории муниципального образования</w:t>
            </w:r>
          </w:p>
          <w:p w:rsidR="00CC067A" w:rsidRPr="003900C4" w:rsidRDefault="00CC067A" w:rsidP="002C7EE6">
            <w:pPr>
              <w:pStyle w:val="a3"/>
              <w:jc w:val="center"/>
              <w:rPr>
                <w:rFonts w:ascii="Times New Roman" w:hAnsi="Times New Roman"/>
              </w:rPr>
            </w:pPr>
            <w:r w:rsidRPr="007264A5">
              <w:rPr>
                <w:rFonts w:ascii="Times New Roman" w:hAnsi="Times New Roman"/>
                <w:sz w:val="24"/>
                <w:szCs w:val="24"/>
              </w:rPr>
              <w:t>Малиновского сельского поселения</w:t>
            </w:r>
          </w:p>
        </w:tc>
      </w:tr>
      <w:tr w:rsidR="00CC067A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(форма проверочного листа, применяемого при осуществлении муниципального контроля на автомобильном транспорте и в дорожном хозяйстве)</w:t>
            </w:r>
          </w:p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(инспекционный визит/рейдовый осмотр/</w:t>
            </w:r>
            <w:proofErr w:type="gramEnd"/>
          </w:p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(номер, дата решения о проведении контрольного мероприятия)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3. Учётный номер контрольного мероприятия: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RPr="001D2C11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</w:rPr>
              <w:t>(учётный номер контрольного мероприятия и дата его присвоен</w:t>
            </w:r>
            <w:r>
              <w:rPr>
                <w:sz w:val="20"/>
                <w:szCs w:val="20"/>
              </w:rPr>
              <w:t xml:space="preserve">ия в едином реестре контрольных </w:t>
            </w:r>
            <w:r w:rsidRPr="001D2C11">
              <w:rPr>
                <w:sz w:val="20"/>
                <w:szCs w:val="20"/>
              </w:rPr>
              <w:t>мероприятий)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________________________________________________________________________________</w:t>
            </w: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 xml:space="preserve">5. Фамилия, имя и отчество (последнее 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t>являющихся</w:t>
            </w:r>
            <w:proofErr w:type="gramEnd"/>
            <w:r>
              <w:t xml:space="preserve"> контролируемыми лицами: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1D2C11">
              <w:rPr>
                <w:sz w:val="20"/>
                <w:szCs w:val="20"/>
              </w:rPr>
              <w:t>(</w:t>
            </w:r>
            <w:r w:rsidRPr="001D2C11">
              <w:rPr>
                <w:sz w:val="20"/>
                <w:szCs w:val="20"/>
                <w:u w:val="single"/>
              </w:rPr>
              <w:t>для граждан и индивидуальных предпринимателей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CC067A" w:rsidRPr="001D2C11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1D2C11">
              <w:rPr>
                <w:sz w:val="20"/>
                <w:szCs w:val="20"/>
                <w:u w:val="single"/>
              </w:rPr>
              <w:t>для юридических лиц</w:t>
            </w:r>
            <w:r w:rsidRPr="001D2C11">
              <w:rPr>
                <w:sz w:val="20"/>
                <w:szCs w:val="20"/>
              </w:rPr>
              <w:t xml:space="preserve">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________________________________________________________________________________________________________________________</w:t>
            </w:r>
          </w:p>
        </w:tc>
      </w:tr>
      <w:tr w:rsidR="00CC067A" w:rsidTr="002C7EE6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</w:tbl>
    <w:p w:rsidR="00CC067A" w:rsidRDefault="00CC067A" w:rsidP="00CC067A"/>
    <w:tbl>
      <w:tblPr>
        <w:tblW w:w="9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94"/>
        <w:gridCol w:w="3157"/>
        <w:gridCol w:w="528"/>
        <w:gridCol w:w="567"/>
        <w:gridCol w:w="1260"/>
        <w:gridCol w:w="821"/>
      </w:tblGrid>
      <w:tr w:rsidR="00CC067A" w:rsidTr="002C7EE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Ответы на вопросы</w:t>
            </w:r>
          </w:p>
        </w:tc>
      </w:tr>
      <w:tr w:rsidR="00CC067A" w:rsidTr="002C7EE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067A" w:rsidRDefault="00CC067A" w:rsidP="002C7EE6">
            <w:pPr>
              <w:pStyle w:val="ab"/>
              <w:jc w:val="center"/>
            </w:pPr>
            <w:r>
              <w:t>примечание</w:t>
            </w: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 w:rsidRPr="00F646D2">
              <w:t xml:space="preserve">Глава 3 Правил благоустройства территории муниципального образования </w:t>
            </w:r>
            <w:r>
              <w:t>Малиновс</w:t>
            </w:r>
            <w:r w:rsidRPr="00F646D2">
              <w:t xml:space="preserve">кого сельского поселения, утвержденных </w:t>
            </w:r>
            <w:r w:rsidRPr="00F646D2">
              <w:rPr>
                <w:rStyle w:val="a9"/>
              </w:rPr>
              <w:t>решением</w:t>
            </w:r>
            <w:r w:rsidRPr="00F646D2">
              <w:t xml:space="preserve"> Советом </w:t>
            </w:r>
            <w:r>
              <w:t>Малиновского сельского поселения от 03</w:t>
            </w:r>
            <w:r w:rsidRPr="00F646D2">
              <w:t>.0</w:t>
            </w:r>
            <w:r>
              <w:t>4</w:t>
            </w:r>
            <w:r w:rsidRPr="00F646D2">
              <w:t>.2019 г. № 7</w:t>
            </w:r>
            <w:r>
              <w:t>9</w:t>
            </w:r>
            <w:r w:rsidRPr="00F646D2">
              <w:t xml:space="preserve"> (далее - Правила благоустройства)</w:t>
            </w:r>
            <w:r w:rsidRPr="00387BAB">
              <w:rPr>
                <w:highlight w:val="yellow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Соответствует ли размещение домовых знаков на зданиях и сооружениях?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387BAB" w:rsidRDefault="00CC067A" w:rsidP="002C7EE6">
            <w:pPr>
              <w:pStyle w:val="ad"/>
              <w:rPr>
                <w:highlight w:val="yellow"/>
              </w:rPr>
            </w:pPr>
            <w:r w:rsidRPr="00F646D2">
              <w:t>Глава 4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 xml:space="preserve">Обеспечивается ли доступ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к входным группам зданий жилого и </w:t>
            </w:r>
            <w:r>
              <w:lastRenderedPageBreak/>
              <w:t>общественного назначения?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387BAB" w:rsidRDefault="00CC067A" w:rsidP="002C7EE6">
            <w:pPr>
              <w:pStyle w:val="ad"/>
              <w:rPr>
                <w:highlight w:val="yellow"/>
              </w:rPr>
            </w:pPr>
            <w:r w:rsidRPr="00F646D2">
              <w:lastRenderedPageBreak/>
              <w:t>Раздел 14 Глава 5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Соблюдаются ли общие требования к содержанию и уборке придомовой территории в зимний, летний период?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F646D2" w:rsidRDefault="00CC067A" w:rsidP="002C7EE6">
            <w:pPr>
              <w:pStyle w:val="ad"/>
            </w:pPr>
            <w:r w:rsidRPr="00F646D2">
              <w:t>Глава 3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Осуществляется ли сбор отходов и содержание мест накопления твердых коммунальных отходов?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387BAB" w:rsidRDefault="00CC067A" w:rsidP="002C7EE6">
            <w:pPr>
              <w:pStyle w:val="ad"/>
              <w:rPr>
                <w:highlight w:val="yellow"/>
              </w:rPr>
            </w:pPr>
            <w:r w:rsidRPr="00F646D2">
              <w:t>Глава 4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 w:rsidRPr="00F646D2">
              <w:t>Глава 3 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 w:rsidRPr="00F646D2">
              <w:t>Глава 3 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387BAB" w:rsidRDefault="00CC067A" w:rsidP="002C7EE6">
            <w:pPr>
              <w:pStyle w:val="ad"/>
              <w:rPr>
                <w:highlight w:val="yellow"/>
              </w:rPr>
            </w:pPr>
            <w:r w:rsidRPr="00F646D2">
              <w:t xml:space="preserve">Раздел </w:t>
            </w:r>
            <w:r>
              <w:t>4</w:t>
            </w:r>
            <w:r w:rsidRPr="00F646D2">
              <w:t xml:space="preserve"> Глава 4 Правила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>
              <w:t>дств тр</w:t>
            </w:r>
            <w:proofErr w:type="gramEnd"/>
            <w:r>
              <w:t>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 w:rsidRPr="00F646D2">
              <w:t>Глава 3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Соответствуют ли требования к размещению средств информации на территории Малиновского сельского поселения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387BAB" w:rsidRDefault="00CC067A" w:rsidP="002C7EE6">
            <w:pPr>
              <w:pStyle w:val="ad"/>
              <w:rPr>
                <w:highlight w:val="yellow"/>
              </w:rPr>
            </w:pPr>
            <w:r w:rsidRPr="00F646D2">
              <w:t>Раздел 2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F646D2" w:rsidRDefault="00CC067A" w:rsidP="002C7EE6">
            <w:pPr>
              <w:pStyle w:val="ad"/>
            </w:pPr>
            <w:r w:rsidRPr="00F646D2">
              <w:t>Глава 5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d"/>
            </w:pPr>
            <w: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Pr="00F646D2" w:rsidRDefault="00CC067A" w:rsidP="002C7EE6">
            <w:pPr>
              <w:pStyle w:val="ad"/>
            </w:pPr>
            <w:r w:rsidRPr="00F646D2">
              <w:t>Глава 5 Правил благоустройства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67A" w:rsidRDefault="00CC067A" w:rsidP="002C7EE6">
            <w:pPr>
              <w:pStyle w:val="ab"/>
            </w:pPr>
          </w:p>
        </w:tc>
      </w:tr>
    </w:tbl>
    <w:p w:rsidR="00CC067A" w:rsidRDefault="00CC067A" w:rsidP="00CC067A"/>
    <w:p w:rsidR="00CC067A" w:rsidRPr="000B1E4A" w:rsidRDefault="00CC067A" w:rsidP="00CC067A">
      <w:pPr>
        <w:pStyle w:val="ab"/>
      </w:pPr>
      <w:r w:rsidRPr="000B1E4A">
        <w:t>Пояснения и дополнения по вопросам, содержащимся в перечне:</w:t>
      </w:r>
    </w:p>
    <w:p w:rsidR="00CC067A" w:rsidRDefault="00CC067A" w:rsidP="00CC067A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C067A" w:rsidRDefault="00CC067A" w:rsidP="00CC067A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C067A" w:rsidRDefault="00CC067A" w:rsidP="00CC067A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2"/>
        <w:gridCol w:w="4347"/>
      </w:tblGrid>
      <w:tr w:rsidR="00CC067A" w:rsidTr="002C7EE6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"___" _____________ 20__ г.</w:t>
            </w:r>
          </w:p>
          <w:p w:rsidR="00CC067A" w:rsidRPr="000B1E4A" w:rsidRDefault="00CC067A" w:rsidP="002C7EE6">
            <w:pPr>
              <w:pStyle w:val="ab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(указывается дата заполнения</w:t>
            </w:r>
            <w:proofErr w:type="gramEnd"/>
          </w:p>
          <w:p w:rsidR="00CC067A" w:rsidRPr="000B1E4A" w:rsidRDefault="00CC067A" w:rsidP="002C7EE6">
            <w:pPr>
              <w:pStyle w:val="ab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</w:p>
        </w:tc>
      </w:tr>
      <w:tr w:rsidR="00CC067A" w:rsidTr="002C7EE6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67A" w:rsidRDefault="00CC067A" w:rsidP="002C7EE6">
            <w:pPr>
              <w:pStyle w:val="ab"/>
            </w:pPr>
            <w:proofErr w:type="gramStart"/>
            <w:r>
              <w:t>Подписи лица (лиц), проводящего (проводящих) проверку:</w:t>
            </w:r>
            <w:proofErr w:type="gramEnd"/>
          </w:p>
          <w:p w:rsidR="00CC067A" w:rsidRDefault="00CC067A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CC067A" w:rsidRPr="000B1E4A" w:rsidRDefault="00CC067A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C067A" w:rsidRDefault="00CC067A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   </w:t>
            </w:r>
          </w:p>
          <w:p w:rsidR="00CC067A" w:rsidRPr="000B1E4A" w:rsidRDefault="00CC067A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C067A" w:rsidRDefault="00CC067A" w:rsidP="002C7EE6">
            <w:pPr>
              <w:pStyle w:val="ab"/>
            </w:pPr>
            <w:r w:rsidRPr="000B1E4A">
              <w:t>_____</w:t>
            </w:r>
            <w:r>
              <w:t>_______________________________</w:t>
            </w:r>
            <w:r w:rsidRPr="000B1E4A">
              <w:t>/</w:t>
            </w:r>
            <w:r>
              <w:t xml:space="preserve">__________________________________________     </w:t>
            </w:r>
          </w:p>
          <w:p w:rsidR="00CC067A" w:rsidRDefault="00CC067A" w:rsidP="002C7EE6">
            <w:pPr>
              <w:pStyle w:val="ab"/>
            </w:pPr>
            <w:r>
              <w:t xml:space="preserve">               </w:t>
            </w:r>
            <w:r w:rsidRPr="000B1E4A">
              <w:rPr>
                <w:sz w:val="20"/>
                <w:szCs w:val="20"/>
              </w:rPr>
              <w:t xml:space="preserve">(должность)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0B1E4A">
              <w:rPr>
                <w:sz w:val="20"/>
                <w:szCs w:val="20"/>
              </w:rPr>
              <w:t>Ф.И.О. (последнее при наличии)</w:t>
            </w:r>
          </w:p>
          <w:p w:rsidR="00CC067A" w:rsidRDefault="00CC067A" w:rsidP="002C7EE6">
            <w:pPr>
              <w:pStyle w:val="ab"/>
            </w:pPr>
            <w:r>
              <w:t>С проверочным листом ознакомле</w:t>
            </w:r>
            <w:proofErr w:type="gramStart"/>
            <w:r>
              <w:t>н(</w:t>
            </w:r>
            <w:proofErr w:type="gramEnd"/>
            <w:r>
              <w:t>а):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CC067A" w:rsidRPr="00CC067A" w:rsidRDefault="00CC067A" w:rsidP="00CC067A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_____________________________________</w:t>
            </w:r>
          </w:p>
          <w:p w:rsidR="00CC067A" w:rsidRPr="000B1E4A" w:rsidRDefault="00CC067A" w:rsidP="002C7EE6">
            <w:pPr>
              <w:pStyle w:val="a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0B1E4A">
              <w:rPr>
                <w:sz w:val="20"/>
                <w:szCs w:val="20"/>
              </w:rPr>
              <w:t>(подпись)</w:t>
            </w:r>
          </w:p>
          <w:p w:rsidR="00CC067A" w:rsidRDefault="00CC067A" w:rsidP="002C7EE6">
            <w:pPr>
              <w:pStyle w:val="ab"/>
            </w:pPr>
            <w:r>
              <w:t>Отметка об отказе ознакомления с проверочным листом: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</w:t>
            </w:r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CC067A" w:rsidRPr="00CC067A" w:rsidRDefault="00CC067A" w:rsidP="00CC067A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C067A" w:rsidRDefault="00CC067A" w:rsidP="002C7EE6">
            <w:pPr>
              <w:pStyle w:val="ab"/>
            </w:pPr>
            <w:r>
              <w:t>Копию проверочного листа получи</w:t>
            </w:r>
            <w:proofErr w:type="gramStart"/>
            <w:r>
              <w:t>л(</w:t>
            </w:r>
            <w:proofErr w:type="gramEnd"/>
            <w:r>
              <w:t>а):</w:t>
            </w:r>
          </w:p>
          <w:p w:rsidR="00CC067A" w:rsidRDefault="00CC067A" w:rsidP="002C7EE6">
            <w:pPr>
              <w:pStyle w:val="ab"/>
            </w:pPr>
            <w:r>
              <w:t>_______________________________________________________________________________</w:t>
            </w:r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иного должностного лица или уполномоченного представителя юридического</w:t>
            </w:r>
          </w:p>
          <w:p w:rsidR="00CC067A" w:rsidRPr="00CC067A" w:rsidRDefault="00CC067A" w:rsidP="00CC067A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лица, индивидуального предпринимателя, его уполномоченного представителя)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C067A" w:rsidRDefault="00CC067A" w:rsidP="002C7EE6">
            <w:pPr>
              <w:pStyle w:val="ab"/>
            </w:pPr>
            <w:r>
              <w:t>Отметка об отказе получения проверочного листа: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</w:t>
            </w:r>
          </w:p>
          <w:p w:rsidR="00CC067A" w:rsidRPr="000B1E4A" w:rsidRDefault="00CC067A" w:rsidP="002C7EE6">
            <w:pPr>
              <w:pStyle w:val="ab"/>
              <w:jc w:val="center"/>
              <w:rPr>
                <w:sz w:val="20"/>
                <w:szCs w:val="20"/>
              </w:rPr>
            </w:pPr>
            <w:proofErr w:type="gramStart"/>
            <w:r w:rsidRPr="000B1E4A">
              <w:rPr>
                <w:sz w:val="20"/>
                <w:szCs w:val="20"/>
              </w:rPr>
              <w:t>(фамилия, имя, отчество (в случае, если имеется), уполномоченного</w:t>
            </w:r>
            <w:proofErr w:type="gramEnd"/>
          </w:p>
          <w:p w:rsidR="00CC067A" w:rsidRPr="00CC067A" w:rsidRDefault="00CC067A" w:rsidP="00CC067A">
            <w:pPr>
              <w:pStyle w:val="ab"/>
              <w:jc w:val="center"/>
              <w:rPr>
                <w:sz w:val="20"/>
                <w:szCs w:val="20"/>
              </w:rPr>
            </w:pPr>
            <w:r w:rsidRPr="000B1E4A">
              <w:rPr>
                <w:sz w:val="20"/>
                <w:szCs w:val="20"/>
              </w:rPr>
              <w:t>должностного лица (лиц), проводящего проверку)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"__" ____________________ 20__ г. ____________________________________</w:t>
            </w:r>
          </w:p>
          <w:p w:rsidR="00CC067A" w:rsidRDefault="00CC067A" w:rsidP="002C7EE6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(подпись)</w:t>
            </w:r>
          </w:p>
          <w:p w:rsidR="00CC067A" w:rsidRDefault="00CC067A" w:rsidP="002C7EE6">
            <w:pPr>
              <w:pStyle w:val="ab"/>
            </w:pPr>
          </w:p>
        </w:tc>
      </w:tr>
    </w:tbl>
    <w:p w:rsidR="00CC067A" w:rsidRPr="006F2D57" w:rsidRDefault="00CC067A" w:rsidP="006F2D57">
      <w:pPr>
        <w:pStyle w:val="a3"/>
        <w:rPr>
          <w:rFonts w:ascii="Times New Roman" w:hAnsi="Times New Roman"/>
          <w:sz w:val="16"/>
          <w:szCs w:val="16"/>
        </w:rPr>
      </w:pPr>
    </w:p>
    <w:sectPr w:rsidR="00CC067A" w:rsidRPr="006F2D57" w:rsidSect="0004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5FD"/>
    <w:rsid w:val="000441DD"/>
    <w:rsid w:val="00392848"/>
    <w:rsid w:val="005C05FD"/>
    <w:rsid w:val="006F2D57"/>
    <w:rsid w:val="007134AC"/>
    <w:rsid w:val="007520DF"/>
    <w:rsid w:val="008C17A5"/>
    <w:rsid w:val="00A468A6"/>
    <w:rsid w:val="00CC067A"/>
    <w:rsid w:val="00E7565D"/>
    <w:rsid w:val="00EE2082"/>
    <w:rsid w:val="00FC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DD"/>
  </w:style>
  <w:style w:type="paragraph" w:styleId="1">
    <w:name w:val="heading 1"/>
    <w:basedOn w:val="a"/>
    <w:next w:val="a"/>
    <w:link w:val="10"/>
    <w:qFormat/>
    <w:rsid w:val="00392848"/>
    <w:pPr>
      <w:keepNext/>
      <w:spacing w:after="0" w:line="240" w:lineRule="auto"/>
      <w:ind w:left="300"/>
      <w:outlineLvl w:val="0"/>
    </w:pPr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0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C05FD"/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5C0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C05F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5C05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C05FD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392848"/>
    <w:rPr>
      <w:rFonts w:ascii="Times New Roman" w:eastAsia="Times New Roman" w:hAnsi="Times New Roman" w:cs="Arial"/>
      <w:caps/>
      <w:outline/>
      <w:shadow/>
      <w:color w:val="000000"/>
      <w:sz w:val="24"/>
      <w:szCs w:val="24"/>
    </w:rPr>
  </w:style>
  <w:style w:type="paragraph" w:customStyle="1" w:styleId="11">
    <w:name w:val="Стиль1"/>
    <w:basedOn w:val="a3"/>
    <w:qFormat/>
    <w:rsid w:val="00392848"/>
    <w:pPr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F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реквизитПодпись"/>
    <w:basedOn w:val="a"/>
    <w:rsid w:val="006F2D57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Гипертекстовая ссылка"/>
    <w:basedOn w:val="a0"/>
    <w:uiPriority w:val="99"/>
    <w:rsid w:val="00CC067A"/>
    <w:rPr>
      <w:rFonts w:cs="Times New Roman"/>
      <w:b/>
      <w:color w:val="106BBE"/>
    </w:rPr>
  </w:style>
  <w:style w:type="character" w:customStyle="1" w:styleId="aa">
    <w:name w:val="Цветовое выделение"/>
    <w:uiPriority w:val="99"/>
    <w:rsid w:val="00CC067A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CC0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CC0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CC0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33143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324420/1000" TargetMode="Externa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1474</Words>
  <Characters>8408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7</cp:revision>
  <cp:lastPrinted>2022-02-28T10:55:00Z</cp:lastPrinted>
  <dcterms:created xsi:type="dcterms:W3CDTF">2022-02-03T03:57:00Z</dcterms:created>
  <dcterms:modified xsi:type="dcterms:W3CDTF">2022-02-28T10:56:00Z</dcterms:modified>
</cp:coreProperties>
</file>