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681A15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20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681A15" w:rsidRPr="00681A15" w:rsidRDefault="00681A15" w:rsidP="00681A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81A15">
        <w:rPr>
          <w:rFonts w:ascii="Times New Roman" w:hAnsi="Times New Roman"/>
          <w:sz w:val="24"/>
          <w:szCs w:val="24"/>
        </w:rPr>
        <w:t>Об утверждении Формы проверочного листа, прим</w:t>
      </w:r>
      <w:r w:rsidR="00801092">
        <w:rPr>
          <w:rFonts w:ascii="Times New Roman" w:hAnsi="Times New Roman"/>
          <w:sz w:val="24"/>
          <w:szCs w:val="24"/>
        </w:rPr>
        <w:t>еня</w:t>
      </w:r>
      <w:r w:rsidRPr="00681A15">
        <w:rPr>
          <w:rFonts w:ascii="Times New Roman" w:hAnsi="Times New Roman"/>
          <w:sz w:val="24"/>
          <w:szCs w:val="24"/>
        </w:rPr>
        <w:t>емого при осуществлении муниципального контроля на автомобильном транспорте на территории муниципального образования Малиновского сельского поселения</w:t>
      </w:r>
    </w:p>
    <w:p w:rsidR="00681A15" w:rsidRPr="00681A15" w:rsidRDefault="00681A15" w:rsidP="00681A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1A15" w:rsidRPr="00681A15" w:rsidRDefault="00681A15" w:rsidP="00681A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A15">
        <w:rPr>
          <w:rFonts w:ascii="Times New Roman" w:hAnsi="Times New Roman"/>
          <w:sz w:val="24"/>
          <w:szCs w:val="24"/>
        </w:rPr>
        <w:t xml:space="preserve">Руководствуясь Федеральными законами </w:t>
      </w:r>
      <w:hyperlink r:id="rId6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от 06 октября 2003 N 131-ФЗ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от 08 ноября 2007 N 257-ФЗ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</w:t>
      </w:r>
      <w:hyperlink r:id="rId8" w:history="1">
        <w:r w:rsidRPr="00681A15">
          <w:rPr>
            <w:rStyle w:val="a9"/>
            <w:rFonts w:ascii="Times New Roman" w:hAnsi="Times New Roman"/>
            <w:color w:val="auto"/>
            <w:sz w:val="24"/>
            <w:szCs w:val="24"/>
          </w:rPr>
          <w:t>08 ноября 2007 N 259-ФЗ</w:t>
        </w:r>
      </w:hyperlink>
      <w:r w:rsidRPr="00681A15">
        <w:rPr>
          <w:rFonts w:ascii="Times New Roman" w:hAnsi="Times New Roman"/>
          <w:sz w:val="24"/>
          <w:szCs w:val="24"/>
        </w:rPr>
        <w:t xml:space="preserve"> "Устав автомобильного транспорта и городского наземного электрического транспорта", от 31.07.2020</w:t>
      </w:r>
      <w:proofErr w:type="gramEnd"/>
      <w:r w:rsidRPr="00681A15">
        <w:rPr>
          <w:rFonts w:ascii="Times New Roman" w:hAnsi="Times New Roman"/>
          <w:sz w:val="24"/>
          <w:szCs w:val="24"/>
        </w:rPr>
        <w:t xml:space="preserve"> N 248-ФЗ "О государственном контроле (надзоре) и муниципальном контроле в Российской Федерации", </w:t>
      </w:r>
      <w:hyperlink r:id="rId9" w:history="1">
        <w:r w:rsidRPr="00C742E4">
          <w:rPr>
            <w:rStyle w:val="a9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742E4">
        <w:rPr>
          <w:rFonts w:ascii="Times New Roman" w:hAnsi="Times New Roman"/>
          <w:sz w:val="24"/>
          <w:szCs w:val="24"/>
        </w:rPr>
        <w:t xml:space="preserve"> П</w:t>
      </w:r>
      <w:r w:rsidRPr="00681A15">
        <w:rPr>
          <w:rFonts w:ascii="Times New Roman" w:hAnsi="Times New Roman"/>
          <w:sz w:val="24"/>
          <w:szCs w:val="24"/>
        </w:rPr>
        <w:t xml:space="preserve">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C742E4">
          <w:rPr>
            <w:rStyle w:val="a9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C742E4">
        <w:rPr>
          <w:rFonts w:ascii="Times New Roman" w:hAnsi="Times New Roman"/>
          <w:sz w:val="24"/>
          <w:szCs w:val="24"/>
        </w:rPr>
        <w:t xml:space="preserve"> </w:t>
      </w:r>
      <w:r w:rsidRPr="00681A15">
        <w:rPr>
          <w:rFonts w:ascii="Times New Roman" w:hAnsi="Times New Roman"/>
          <w:sz w:val="24"/>
          <w:szCs w:val="24"/>
        </w:rPr>
        <w:t xml:space="preserve">Малиновского сельского поселения,  </w:t>
      </w:r>
    </w:p>
    <w:p w:rsidR="00681A15" w:rsidRDefault="00681A15" w:rsidP="00681A15"/>
    <w:p w:rsidR="00681A15" w:rsidRPr="00681A15" w:rsidRDefault="00681A15" w:rsidP="00681A15">
      <w:pPr>
        <w:rPr>
          <w:rFonts w:ascii="Times New Roman" w:hAnsi="Times New Roman" w:cs="Times New Roman"/>
          <w:sz w:val="24"/>
          <w:szCs w:val="24"/>
        </w:rPr>
      </w:pPr>
      <w:r w:rsidRPr="00681A1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1A15" w:rsidRPr="00681A15" w:rsidRDefault="00681A15" w:rsidP="00C742E4">
      <w:pPr>
        <w:pStyle w:val="a3"/>
      </w:pPr>
    </w:p>
    <w:p w:rsidR="00681A15" w:rsidRPr="00681A15" w:rsidRDefault="00681A15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81A15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r w:rsidRPr="00C742E4">
        <w:rPr>
          <w:rStyle w:val="a9"/>
          <w:rFonts w:ascii="Times New Roman" w:hAnsi="Times New Roman"/>
          <w:color w:val="auto"/>
          <w:sz w:val="24"/>
          <w:szCs w:val="24"/>
        </w:rPr>
        <w:t>форму</w:t>
      </w:r>
      <w:r w:rsidRPr="00C742E4">
        <w:rPr>
          <w:rFonts w:ascii="Times New Roman" w:hAnsi="Times New Roman" w:cs="Times New Roman"/>
          <w:sz w:val="24"/>
          <w:szCs w:val="24"/>
        </w:rPr>
        <w:t xml:space="preserve"> </w:t>
      </w:r>
      <w:r w:rsidRPr="00681A15">
        <w:rPr>
          <w:rFonts w:ascii="Times New Roman" w:hAnsi="Times New Roman" w:cs="Times New Roman"/>
          <w:sz w:val="24"/>
          <w:szCs w:val="24"/>
        </w:rPr>
        <w:t>проверочного листа, применяемого при осуществлении муниципального контроля на автомобильном транспорте и в дорожном хозяйстве на территории муниципального образования Малиновского сельского поселения.</w:t>
      </w:r>
      <w:bookmarkStart w:id="1" w:name="sub_2"/>
      <w:bookmarkEnd w:id="0"/>
    </w:p>
    <w:p w:rsidR="00681A15" w:rsidRPr="00681A15" w:rsidRDefault="00681A15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81A1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81A15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681A1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Малиновского сельского поселения </w:t>
      </w:r>
      <w:r w:rsidRPr="00681A15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681A1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 </w:t>
      </w:r>
      <w:proofErr w:type="spellStart"/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proofErr w:type="spellEnd"/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proofErr w:type="spellEnd"/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81A1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bookmarkStart w:id="2" w:name="sub_3"/>
      <w:bookmarkEnd w:id="1"/>
      <w:proofErr w:type="spellEnd"/>
      <w:r w:rsidRPr="00681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15" w:rsidRPr="00681A15" w:rsidRDefault="00681A15" w:rsidP="00681A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81A1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01.03.2022.</w:t>
      </w:r>
    </w:p>
    <w:bookmarkEnd w:id="2"/>
    <w:p w:rsidR="00681A15" w:rsidRPr="00681A15" w:rsidRDefault="00681A15" w:rsidP="00681A15">
      <w:pPr>
        <w:pStyle w:val="a3"/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81A15" w:rsidRDefault="00681A15" w:rsidP="005C05FD"/>
    <w:p w:rsidR="00681A15" w:rsidRDefault="00681A15" w:rsidP="005C05FD"/>
    <w:p w:rsidR="00A46DEF" w:rsidRDefault="00A46DEF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681A15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p w:rsidR="00681A15" w:rsidRDefault="00681A15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>Утверждена</w:t>
      </w: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9"/>
          <w:rFonts w:ascii="Times New Roman" w:hAnsi="Times New Roman"/>
          <w:color w:val="auto"/>
          <w:sz w:val="24"/>
          <w:szCs w:val="24"/>
        </w:rPr>
        <w:t>постановлением</w:t>
      </w:r>
      <w:r w:rsidRPr="00C742E4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 xml:space="preserve"> а</w:t>
      </w: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>Малиновского сельского поселения</w:t>
      </w:r>
    </w:p>
    <w:p w:rsidR="00681A15" w:rsidRPr="00C742E4" w:rsidRDefault="00681A15" w:rsidP="00681A15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742E4">
        <w:rPr>
          <w:rStyle w:val="aa"/>
          <w:rFonts w:ascii="Times New Roman" w:hAnsi="Times New Roman"/>
          <w:b w:val="0"/>
          <w:bCs/>
          <w:sz w:val="24"/>
          <w:szCs w:val="24"/>
        </w:rPr>
        <w:t>от 28.02.2022 № 20</w:t>
      </w:r>
    </w:p>
    <w:p w:rsidR="00681A15" w:rsidRPr="00B14D8E" w:rsidRDefault="00681A15" w:rsidP="00681A15">
      <w:pPr>
        <w:pStyle w:val="a3"/>
        <w:jc w:val="right"/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681A15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681A15" w:rsidRPr="00C742E4" w:rsidRDefault="00681A15" w:rsidP="002C7EE6">
            <w:pPr>
              <w:pStyle w:val="ab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681A15" w:rsidRPr="00C742E4" w:rsidRDefault="00681A15" w:rsidP="002C7EE6">
            <w:pPr>
              <w:pStyle w:val="ab"/>
            </w:pPr>
            <w:r w:rsidRPr="00C742E4">
              <w:t>QR-код</w:t>
            </w:r>
          </w:p>
          <w:p w:rsidR="00681A15" w:rsidRPr="00C742E4" w:rsidRDefault="00681A15" w:rsidP="002C7EE6">
            <w:pPr>
              <w:pStyle w:val="ab"/>
            </w:pPr>
            <w:r w:rsidRPr="00C742E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81A15" w:rsidRPr="00C742E4" w:rsidRDefault="00681A15" w:rsidP="002C7EE6">
            <w:pPr>
              <w:pStyle w:val="ab"/>
            </w:pPr>
            <w:r w:rsidRPr="00C742E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81A15" w:rsidRPr="00225487" w:rsidRDefault="00681A15" w:rsidP="00681A15">
      <w:pPr>
        <w:rPr>
          <w:color w:val="FF0000"/>
        </w:rPr>
      </w:pPr>
    </w:p>
    <w:p w:rsidR="00681A15" w:rsidRDefault="00681A15" w:rsidP="00681A15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681A15" w:rsidRDefault="00681A15" w:rsidP="00681A15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  <w:p w:rsidR="00681A15" w:rsidRDefault="00681A15" w:rsidP="002C7EE6">
            <w:pPr>
              <w:pStyle w:val="ab"/>
              <w:jc w:val="center"/>
            </w:pPr>
            <w:r>
              <w:t>ПРОВЕРОЧНЫЙ ЛИСТ</w:t>
            </w:r>
          </w:p>
          <w:p w:rsidR="00681A15" w:rsidRDefault="00681A15" w:rsidP="002C7EE6">
            <w:pPr>
              <w:pStyle w:val="ab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муниципального контроля</w:t>
            </w:r>
          </w:p>
          <w:p w:rsidR="00681A15" w:rsidRDefault="00681A15" w:rsidP="002C7EE6">
            <w:pPr>
              <w:pStyle w:val="ab"/>
              <w:jc w:val="center"/>
            </w:pPr>
            <w:r>
              <w:t>на автомобильном транспорте и в дорожном хозяйстве</w:t>
            </w:r>
          </w:p>
          <w:p w:rsidR="00681A15" w:rsidRDefault="00681A15" w:rsidP="002C7EE6">
            <w:pPr>
              <w:jc w:val="center"/>
              <w:rPr>
                <w:rFonts w:ascii="Times New Roman" w:hAnsi="Times New Roman"/>
              </w:rPr>
            </w:pPr>
            <w:r w:rsidRPr="005A00DE">
              <w:t xml:space="preserve">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681A15" w:rsidRDefault="00681A15" w:rsidP="002C7EE6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Малиновского сельского поселения</w:t>
            </w: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RPr="001D2C11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 xml:space="preserve">4. Объект муниципального контроля, в </w:t>
            </w:r>
            <w:r>
              <w:lastRenderedPageBreak/>
              <w:t>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lastRenderedPageBreak/>
              <w:t>________________________________________</w:t>
            </w:r>
            <w:r>
              <w:lastRenderedPageBreak/>
              <w:t>________________________________________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681A15" w:rsidRPr="001D2C11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681A15" w:rsidTr="002C7EE6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681A15" w:rsidTr="002C7EE6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N</w:t>
            </w:r>
          </w:p>
          <w:p w:rsidR="00681A15" w:rsidRDefault="00681A15" w:rsidP="002C7EE6">
            <w:pPr>
              <w:pStyle w:val="ab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81A15" w:rsidTr="002C7EE6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A15" w:rsidRDefault="00681A15" w:rsidP="002C7EE6">
            <w:pPr>
              <w:pStyle w:val="ab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A15" w:rsidRDefault="00681A15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A15" w:rsidRDefault="00681A15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15" w:rsidRPr="001D2C11" w:rsidRDefault="00681A15" w:rsidP="002C7EE6">
            <w:pPr>
              <w:pStyle w:val="ab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>Примечание</w:t>
            </w:r>
          </w:p>
          <w:p w:rsidR="00681A15" w:rsidRPr="001D2C11" w:rsidRDefault="00681A15" w:rsidP="002C7EE6">
            <w:pPr>
              <w:pStyle w:val="ab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 xml:space="preserve">(заполняется в случае заполнения графы </w:t>
            </w:r>
            <w:r>
              <w:rPr>
                <w:sz w:val="23"/>
                <w:szCs w:val="23"/>
              </w:rPr>
              <w:t>«</w:t>
            </w:r>
            <w:r w:rsidRPr="001D2C11">
              <w:rPr>
                <w:sz w:val="23"/>
                <w:szCs w:val="23"/>
              </w:rPr>
              <w:t>Неприменимо</w:t>
            </w:r>
            <w:r>
              <w:rPr>
                <w:sz w:val="23"/>
                <w:szCs w:val="23"/>
              </w:rPr>
              <w:t>»</w:t>
            </w:r>
            <w:r w:rsidRPr="001D2C11">
              <w:rPr>
                <w:sz w:val="23"/>
                <w:szCs w:val="23"/>
              </w:rPr>
              <w:t>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proofErr w:type="gramStart"/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</w:t>
            </w:r>
            <w:r>
              <w:lastRenderedPageBreak/>
              <w:t>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t xml:space="preserve">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12" w:history="1">
              <w:r w:rsidR="00681A15">
                <w:rPr>
                  <w:rStyle w:val="a9"/>
                </w:rPr>
                <w:t>пункт 2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13" w:history="1">
              <w:r w:rsidR="00681A15">
                <w:rPr>
                  <w:rStyle w:val="a9"/>
                </w:rPr>
                <w:t>пункт 3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14" w:history="1">
              <w:r w:rsidR="00681A15">
                <w:rPr>
                  <w:rStyle w:val="a9"/>
                </w:rPr>
                <w:t>пункт 4 статьи 16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681A15">
              <w:lastRenderedPageBreak/>
              <w:t>отдельные законодательные акты Российской Федерации";</w:t>
            </w:r>
          </w:p>
          <w:p w:rsidR="00681A15" w:rsidRDefault="00E0779C" w:rsidP="002C7EE6">
            <w:pPr>
              <w:pStyle w:val="ab"/>
              <w:jc w:val="center"/>
            </w:pPr>
            <w:hyperlink r:id="rId15" w:history="1">
              <w:r w:rsidR="00681A15">
                <w:rPr>
                  <w:rStyle w:val="a9"/>
                </w:rPr>
                <w:t>приказ</w:t>
              </w:r>
            </w:hyperlink>
            <w:r w:rsidR="00681A15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16" w:history="1">
              <w:r w:rsidR="00681A15">
                <w:rPr>
                  <w:rStyle w:val="a9"/>
                </w:rPr>
                <w:t>пункты 1</w:t>
              </w:r>
            </w:hyperlink>
            <w:r w:rsidR="00681A15">
              <w:t xml:space="preserve"> , </w:t>
            </w:r>
            <w:hyperlink r:id="rId17" w:history="1">
              <w:r w:rsidR="00681A15">
                <w:rPr>
                  <w:rStyle w:val="a9"/>
                </w:rPr>
                <w:t>2 статьи 17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18" w:history="1">
              <w:r w:rsidR="00681A15">
                <w:rPr>
                  <w:rStyle w:val="a9"/>
                </w:rPr>
                <w:t>пункт 3 статьи 17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Федерации";</w:t>
            </w:r>
          </w:p>
          <w:p w:rsidR="00681A15" w:rsidRDefault="00E0779C" w:rsidP="002C7EE6">
            <w:pPr>
              <w:pStyle w:val="ab"/>
              <w:jc w:val="center"/>
            </w:pPr>
            <w:hyperlink r:id="rId19" w:history="1">
              <w:r w:rsidR="00681A15">
                <w:rPr>
                  <w:rStyle w:val="a9"/>
                </w:rPr>
                <w:t>приказ</w:t>
              </w:r>
            </w:hyperlink>
            <w:r w:rsidR="00681A15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0" w:history="1">
              <w:r w:rsidR="00681A15">
                <w:rPr>
                  <w:rStyle w:val="a9"/>
                </w:rPr>
                <w:t>пункт 1 статьи 18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</w:t>
            </w:r>
            <w:r>
              <w:lastRenderedPageBreak/>
              <w:t>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1" w:history="1">
              <w:r w:rsidR="00681A15">
                <w:rPr>
                  <w:rStyle w:val="a9"/>
                </w:rPr>
                <w:t>пункт 2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681A15">
              <w:lastRenderedPageBreak/>
              <w:t>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2" w:history="1">
              <w:r w:rsidR="00681A15">
                <w:rPr>
                  <w:rStyle w:val="a9"/>
                </w:rPr>
                <w:t>пункт 2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3" w:history="1">
              <w:r w:rsidR="00681A15">
                <w:rPr>
                  <w:rStyle w:val="a9"/>
                </w:rPr>
                <w:t>пункт 5 статьи 19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</w:t>
            </w:r>
            <w:r>
              <w:lastRenderedPageBreak/>
              <w:t>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4" w:history="1">
              <w:r w:rsidR="00681A15">
                <w:rPr>
                  <w:rStyle w:val="a9"/>
                </w:rPr>
                <w:t>пункт 1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 w:rsidR="00681A15"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5" w:history="1">
              <w:r w:rsidR="00681A15">
                <w:rPr>
                  <w:rStyle w:val="a9"/>
                </w:rPr>
                <w:t>пункт 3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6" w:history="1">
              <w:r w:rsidR="00681A15">
                <w:rPr>
                  <w:rStyle w:val="a9"/>
                </w:rPr>
                <w:t>пункт 4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</w:t>
            </w:r>
            <w:r>
              <w:lastRenderedPageBreak/>
              <w:t>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7" w:history="1">
              <w:r w:rsidR="00681A15">
                <w:rPr>
                  <w:rStyle w:val="a9"/>
                </w:rPr>
                <w:t>пункт 6 статьи 22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 w:rsidR="00681A15">
              <w:lastRenderedPageBreak/>
              <w:t>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8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proofErr w:type="gramStart"/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29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</w:t>
            </w:r>
            <w:r>
              <w:lastRenderedPageBreak/>
      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30" w:history="1">
              <w:r w:rsidR="00681A15">
                <w:rPr>
                  <w:rStyle w:val="a9"/>
                </w:rPr>
                <w:t>пункт 3 статьи 25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</w:t>
            </w:r>
            <w:r w:rsidR="00681A15"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31" w:history="1">
              <w:r w:rsidR="00681A15">
                <w:rPr>
                  <w:rStyle w:val="a9"/>
                </w:rPr>
                <w:t>пункт 8 статьи 26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</w:t>
            </w:r>
            <w:r>
              <w:lastRenderedPageBreak/>
              <w:t>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32" w:history="1">
              <w:r w:rsidR="00681A15">
                <w:rPr>
                  <w:rStyle w:val="a9"/>
                </w:rPr>
                <w:t>пункт 8 статьи 26</w:t>
              </w:r>
            </w:hyperlink>
            <w:r w:rsidR="00681A1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681A15">
              <w:lastRenderedPageBreak/>
              <w:t>акты Российской Федерации"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33" w:history="1">
              <w:r w:rsidR="00681A15">
                <w:rPr>
                  <w:rStyle w:val="a9"/>
                </w:rPr>
                <w:t>ст. 19 -22</w:t>
              </w:r>
            </w:hyperlink>
            <w:r w:rsidR="00681A15">
              <w:t xml:space="preserve"> Федерального закона от 08.11.2007 N 259-ФЗ "</w:t>
            </w:r>
            <w:hyperlink r:id="rId34" w:history="1">
              <w:r w:rsidR="00681A15">
                <w:rPr>
                  <w:rStyle w:val="a9"/>
                </w:rPr>
                <w:t>Устав</w:t>
              </w:r>
            </w:hyperlink>
            <w:r w:rsidR="00681A15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681A15" w:rsidTr="002C7EE6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A15" w:rsidRDefault="00681A15" w:rsidP="002C7EE6">
            <w:pPr>
              <w:pStyle w:val="ab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  <w:jc w:val="center"/>
            </w:pPr>
            <w:proofErr w:type="gramStart"/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5" w:rsidRDefault="00681A15" w:rsidP="002C7EE6">
            <w:pPr>
              <w:pStyle w:val="ab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15" w:rsidRDefault="00E0779C" w:rsidP="002C7EE6">
            <w:pPr>
              <w:pStyle w:val="ab"/>
              <w:jc w:val="center"/>
            </w:pPr>
            <w:hyperlink r:id="rId35" w:history="1">
              <w:r w:rsidR="00681A15">
                <w:rPr>
                  <w:rStyle w:val="a9"/>
                </w:rPr>
                <w:t>ГОСТ 33062-2014</w:t>
              </w:r>
            </w:hyperlink>
            <w:r w:rsidR="00681A15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681A15" w:rsidRPr="000B1E4A" w:rsidRDefault="00681A15" w:rsidP="00681A15">
      <w:pPr>
        <w:pStyle w:val="ab"/>
      </w:pPr>
      <w:r w:rsidRPr="000B1E4A">
        <w:t>Пояснения и дополнения по вопросам, содержащимся в перечне: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81A15" w:rsidRDefault="00681A15" w:rsidP="00681A15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681A15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</w:p>
        </w:tc>
      </w:tr>
      <w:tr w:rsidR="00681A15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A15" w:rsidRDefault="00681A15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681A15" w:rsidRPr="000B1E4A" w:rsidRDefault="00681A15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681A15" w:rsidRDefault="00681A15" w:rsidP="002C7EE6">
            <w:pPr>
              <w:pStyle w:val="ab"/>
            </w:pPr>
          </w:p>
          <w:p w:rsidR="00681A15" w:rsidRDefault="00681A15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681A15" w:rsidRPr="000B1E4A" w:rsidRDefault="00681A15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681A15" w:rsidRDefault="00681A15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681A15" w:rsidRDefault="00681A15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681A15" w:rsidRPr="000B1E4A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681A15" w:rsidRDefault="00681A15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681A15" w:rsidRPr="000B1E4A" w:rsidRDefault="00681A15" w:rsidP="002C7EE6"/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681A15" w:rsidRDefault="00681A15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681A15" w:rsidRDefault="00681A15" w:rsidP="002C7EE6">
            <w:pPr>
              <w:pStyle w:val="ab"/>
            </w:pPr>
          </w:p>
        </w:tc>
      </w:tr>
    </w:tbl>
    <w:p w:rsidR="00681A15" w:rsidRPr="006F2D57" w:rsidRDefault="00681A15" w:rsidP="00681A15">
      <w:pPr>
        <w:pStyle w:val="a3"/>
        <w:rPr>
          <w:rFonts w:ascii="Times New Roman" w:hAnsi="Times New Roman"/>
          <w:sz w:val="16"/>
          <w:szCs w:val="16"/>
        </w:rPr>
      </w:pPr>
    </w:p>
    <w:sectPr w:rsidR="00681A15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117CDE"/>
    <w:rsid w:val="00257856"/>
    <w:rsid w:val="00392848"/>
    <w:rsid w:val="004B0479"/>
    <w:rsid w:val="005C05FD"/>
    <w:rsid w:val="00681A15"/>
    <w:rsid w:val="006F2D57"/>
    <w:rsid w:val="007134AC"/>
    <w:rsid w:val="00801092"/>
    <w:rsid w:val="008C17A5"/>
    <w:rsid w:val="00A46DEF"/>
    <w:rsid w:val="00C742E4"/>
    <w:rsid w:val="00E0779C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681A15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681A1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81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681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403314367/0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8324420/100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DA60-7520-45CC-AD5D-D9C34757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9</cp:revision>
  <cp:lastPrinted>2022-03-01T02:17:00Z</cp:lastPrinted>
  <dcterms:created xsi:type="dcterms:W3CDTF">2022-02-03T03:57:00Z</dcterms:created>
  <dcterms:modified xsi:type="dcterms:W3CDTF">2022-03-01T02:19:00Z</dcterms:modified>
</cp:coreProperties>
</file>